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78C2A" w14:textId="77777777" w:rsidR="00A57163" w:rsidRPr="00A57163" w:rsidRDefault="00A57163" w:rsidP="00A57163">
      <w:pPr>
        <w:jc w:val="center"/>
        <w:rPr>
          <w:rFonts w:ascii="Times New Roman" w:hAnsi="Times New Roman" w:cs="Times New Roman"/>
          <w:sz w:val="24"/>
          <w:szCs w:val="24"/>
        </w:rPr>
      </w:pPr>
      <w:r w:rsidRPr="00A57163">
        <w:rPr>
          <w:rFonts w:ascii="Times New Roman" w:hAnsi="Times New Roman" w:cs="Times New Roman"/>
          <w:b/>
          <w:bCs/>
          <w:sz w:val="24"/>
          <w:szCs w:val="24"/>
        </w:rPr>
        <w:t>Перечень нормативных правовых документов,</w:t>
      </w:r>
      <w:bookmarkStart w:id="0" w:name="_GoBack"/>
      <w:bookmarkEnd w:id="0"/>
    </w:p>
    <w:p w14:paraId="0CD8DA23" w14:textId="77777777" w:rsidR="00A57163" w:rsidRPr="00A57163" w:rsidRDefault="00A57163" w:rsidP="00A57163">
      <w:pPr>
        <w:jc w:val="center"/>
        <w:rPr>
          <w:rFonts w:ascii="Times New Roman" w:hAnsi="Times New Roman" w:cs="Times New Roman"/>
          <w:sz w:val="24"/>
          <w:szCs w:val="24"/>
        </w:rPr>
      </w:pPr>
      <w:r w:rsidRPr="00A57163">
        <w:rPr>
          <w:rFonts w:ascii="Times New Roman" w:hAnsi="Times New Roman" w:cs="Times New Roman"/>
          <w:b/>
          <w:bCs/>
          <w:sz w:val="24"/>
          <w:szCs w:val="24"/>
        </w:rPr>
        <w:t>регламентирующих введение ФГОС ДО</w:t>
      </w:r>
    </w:p>
    <w:p w14:paraId="76353100" w14:textId="77777777" w:rsidR="00A57163" w:rsidRPr="00A57163" w:rsidRDefault="00A57163" w:rsidP="00A57163">
      <w:pPr>
        <w:rPr>
          <w:rFonts w:ascii="Times New Roman" w:hAnsi="Times New Roman" w:cs="Times New Roman"/>
          <w:sz w:val="24"/>
          <w:szCs w:val="24"/>
        </w:rPr>
      </w:pPr>
      <w:r w:rsidRPr="00A57163">
        <w:rPr>
          <w:rFonts w:ascii="Times New Roman" w:hAnsi="Times New Roman" w:cs="Times New Roman"/>
          <w:sz w:val="24"/>
          <w:szCs w:val="24"/>
        </w:rPr>
        <w:t>1.           Федеральный закон от 29.12.2012 № 273-ФЗ «Об образовании в Российской Федерации»;</w:t>
      </w:r>
    </w:p>
    <w:p w14:paraId="71A5C75B" w14:textId="77777777" w:rsidR="00A57163" w:rsidRPr="00A57163" w:rsidRDefault="00A57163" w:rsidP="00A57163">
      <w:pPr>
        <w:rPr>
          <w:rFonts w:ascii="Times New Roman" w:hAnsi="Times New Roman" w:cs="Times New Roman"/>
          <w:sz w:val="24"/>
          <w:szCs w:val="24"/>
        </w:rPr>
      </w:pPr>
      <w:r w:rsidRPr="00A57163">
        <w:rPr>
          <w:rFonts w:ascii="Times New Roman" w:hAnsi="Times New Roman" w:cs="Times New Roman"/>
          <w:sz w:val="24"/>
          <w:szCs w:val="24"/>
        </w:rPr>
        <w:t>2.           Федеральный государственный образовательный стандарт дошкольного образования (приказ Минобрнауки России от 17.10.2013 № 1 155);</w:t>
      </w:r>
    </w:p>
    <w:p w14:paraId="7FDDDFB9" w14:textId="77777777" w:rsidR="00A57163" w:rsidRPr="00A57163" w:rsidRDefault="00A57163" w:rsidP="00A57163">
      <w:pPr>
        <w:rPr>
          <w:rFonts w:ascii="Times New Roman" w:hAnsi="Times New Roman" w:cs="Times New Roman"/>
          <w:sz w:val="24"/>
          <w:szCs w:val="24"/>
        </w:rPr>
      </w:pPr>
      <w:r w:rsidRPr="00A57163">
        <w:rPr>
          <w:rFonts w:ascii="Times New Roman" w:hAnsi="Times New Roman" w:cs="Times New Roman"/>
          <w:sz w:val="24"/>
          <w:szCs w:val="24"/>
        </w:rPr>
        <w:t>3.           Приказ Министерства здравоохранения и социального развития Российской Федерации от 26.08.2010 № 761 н «Об утверждении Единого квалификационного справочника должностей руководителей, специалистов и служащих». Раздел «Квалификационные характеристики должностей работников образования»;</w:t>
      </w:r>
    </w:p>
    <w:p w14:paraId="7DDCAB2C" w14:textId="77777777" w:rsidR="00A57163" w:rsidRPr="00A57163" w:rsidRDefault="00A57163" w:rsidP="00A57163">
      <w:pPr>
        <w:rPr>
          <w:rFonts w:ascii="Times New Roman" w:hAnsi="Times New Roman" w:cs="Times New Roman"/>
          <w:sz w:val="24"/>
          <w:szCs w:val="24"/>
        </w:rPr>
      </w:pPr>
      <w:r w:rsidRPr="00A57163">
        <w:rPr>
          <w:rFonts w:ascii="Times New Roman" w:hAnsi="Times New Roman" w:cs="Times New Roman"/>
          <w:sz w:val="24"/>
          <w:szCs w:val="24"/>
        </w:rPr>
        <w:t>4.           Постановление Главного государственного санитарного врача Российской Федерации от 15.05.2013 № 26 «Об утверждении СанПиН 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14:paraId="159FB7A4" w14:textId="77777777" w:rsidR="00A57163" w:rsidRPr="00A57163" w:rsidRDefault="00A57163" w:rsidP="00A57163">
      <w:pPr>
        <w:rPr>
          <w:rFonts w:ascii="Times New Roman" w:hAnsi="Times New Roman" w:cs="Times New Roman"/>
          <w:sz w:val="24"/>
          <w:szCs w:val="24"/>
        </w:rPr>
      </w:pPr>
      <w:r w:rsidRPr="00A57163">
        <w:rPr>
          <w:rFonts w:ascii="Times New Roman" w:hAnsi="Times New Roman" w:cs="Times New Roman"/>
          <w:sz w:val="24"/>
          <w:szCs w:val="24"/>
        </w:rPr>
        <w:t>5.           Приказ Министерства образования и науки Российской Федерации от 30.08.2013 № 1 014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14:paraId="2B54BD69" w14:textId="77777777" w:rsidR="00A57163" w:rsidRPr="00A57163" w:rsidRDefault="00A57163" w:rsidP="00A57163">
      <w:pPr>
        <w:rPr>
          <w:rFonts w:ascii="Times New Roman" w:hAnsi="Times New Roman" w:cs="Times New Roman"/>
          <w:sz w:val="24"/>
          <w:szCs w:val="24"/>
        </w:rPr>
      </w:pPr>
      <w:r w:rsidRPr="00A57163">
        <w:rPr>
          <w:rFonts w:ascii="Times New Roman" w:hAnsi="Times New Roman" w:cs="Times New Roman"/>
          <w:sz w:val="24"/>
          <w:szCs w:val="24"/>
        </w:rPr>
        <w:t>6.           Методические рекомендации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образования. Письмо Министерства образования и науки РФ от 01.10.2013 № 08-1408;</w:t>
      </w:r>
    </w:p>
    <w:p w14:paraId="6CF32CC6" w14:textId="77777777" w:rsidR="00A57163" w:rsidRPr="00A57163" w:rsidRDefault="00A57163" w:rsidP="00A57163">
      <w:pPr>
        <w:rPr>
          <w:rFonts w:ascii="Times New Roman" w:hAnsi="Times New Roman" w:cs="Times New Roman"/>
          <w:sz w:val="24"/>
          <w:szCs w:val="24"/>
        </w:rPr>
      </w:pPr>
      <w:r w:rsidRPr="00A57163">
        <w:rPr>
          <w:rFonts w:ascii="Times New Roman" w:hAnsi="Times New Roman" w:cs="Times New Roman"/>
          <w:sz w:val="24"/>
          <w:szCs w:val="24"/>
        </w:rPr>
        <w:t>7.           Областной закон Ростовской области от 14.11.2013 № 26-ЗС «Об образовании в Ростовской области»;</w:t>
      </w:r>
    </w:p>
    <w:p w14:paraId="48099AA5" w14:textId="77777777" w:rsidR="00A57163" w:rsidRPr="00A57163" w:rsidRDefault="00A57163" w:rsidP="00A57163">
      <w:pPr>
        <w:rPr>
          <w:rFonts w:ascii="Times New Roman" w:hAnsi="Times New Roman" w:cs="Times New Roman"/>
          <w:sz w:val="24"/>
          <w:szCs w:val="24"/>
        </w:rPr>
      </w:pPr>
      <w:r w:rsidRPr="00A57163">
        <w:rPr>
          <w:rFonts w:ascii="Times New Roman" w:hAnsi="Times New Roman" w:cs="Times New Roman"/>
          <w:sz w:val="24"/>
          <w:szCs w:val="24"/>
        </w:rPr>
        <w:t>8.           Областной закон Ростовской области от 22.10.2005 № 380-ЗС «О межбюджетных отношениях органов исполнительной власти и органов местного самоуправления в Ростовской области»;</w:t>
      </w:r>
    </w:p>
    <w:p w14:paraId="337E8961" w14:textId="77777777" w:rsidR="00A57163" w:rsidRPr="00A57163" w:rsidRDefault="00A57163" w:rsidP="00A57163">
      <w:pPr>
        <w:rPr>
          <w:rFonts w:ascii="Times New Roman" w:hAnsi="Times New Roman" w:cs="Times New Roman"/>
          <w:sz w:val="24"/>
          <w:szCs w:val="24"/>
        </w:rPr>
      </w:pPr>
      <w:r w:rsidRPr="00A57163">
        <w:rPr>
          <w:rFonts w:ascii="Times New Roman" w:hAnsi="Times New Roman" w:cs="Times New Roman"/>
          <w:sz w:val="24"/>
          <w:szCs w:val="24"/>
        </w:rPr>
        <w:t>9.           Областной закон Ростовской области от 24.12.2012 № 1 009-ЗС «Об областном бюджете на 2013 год и на плановый период 2014 и 2015 годов»;</w:t>
      </w:r>
    </w:p>
    <w:p w14:paraId="18691520" w14:textId="77777777" w:rsidR="00A57163" w:rsidRPr="00A57163" w:rsidRDefault="00A57163" w:rsidP="00A57163">
      <w:pPr>
        <w:rPr>
          <w:rFonts w:ascii="Times New Roman" w:hAnsi="Times New Roman" w:cs="Times New Roman"/>
          <w:sz w:val="24"/>
          <w:szCs w:val="24"/>
        </w:rPr>
      </w:pPr>
      <w:r w:rsidRPr="00A57163">
        <w:rPr>
          <w:rFonts w:ascii="Times New Roman" w:hAnsi="Times New Roman" w:cs="Times New Roman"/>
          <w:sz w:val="24"/>
          <w:szCs w:val="24"/>
        </w:rPr>
        <w:t>10.      Постановление Правительства Ростовской области от 25.09.2013 № 596 «Об утверждении государственной программы Ростовской области «Развитие образования»;</w:t>
      </w:r>
    </w:p>
    <w:p w14:paraId="125C19A9" w14:textId="77777777" w:rsidR="00A57163" w:rsidRPr="00A57163" w:rsidRDefault="00A57163" w:rsidP="00A57163">
      <w:pPr>
        <w:rPr>
          <w:rFonts w:ascii="Times New Roman" w:hAnsi="Times New Roman" w:cs="Times New Roman"/>
          <w:sz w:val="24"/>
          <w:szCs w:val="24"/>
        </w:rPr>
      </w:pPr>
      <w:r w:rsidRPr="00A57163">
        <w:rPr>
          <w:rFonts w:ascii="Times New Roman" w:hAnsi="Times New Roman" w:cs="Times New Roman"/>
          <w:sz w:val="24"/>
          <w:szCs w:val="24"/>
        </w:rPr>
        <w:t>11.      Постановление Правительства Ростовской области от 25.04.2013 № 241 «Об утверждении Плана мероприятий («дорожной карты») «Изменения в отраслях социальной сферы, направленные на повышение эффективности образования в Ростовской области».</w:t>
      </w:r>
    </w:p>
    <w:p w14:paraId="3D1655AB" w14:textId="77777777" w:rsidR="00E108EA" w:rsidRPr="00A57163" w:rsidRDefault="00E108EA">
      <w:pPr>
        <w:rPr>
          <w:rFonts w:ascii="Times New Roman" w:hAnsi="Times New Roman" w:cs="Times New Roman"/>
          <w:sz w:val="24"/>
          <w:szCs w:val="24"/>
        </w:rPr>
      </w:pPr>
    </w:p>
    <w:sectPr w:rsidR="00E108EA" w:rsidRPr="00A5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EA"/>
    <w:rsid w:val="00A57163"/>
    <w:rsid w:val="00E1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B1E94-3BE3-4C0D-94C8-C2ABA05C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0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2024-07-25T07:07:00Z</dcterms:created>
  <dcterms:modified xsi:type="dcterms:W3CDTF">2024-07-25T07:08:00Z</dcterms:modified>
</cp:coreProperties>
</file>