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03415" w14:textId="215DBE0E" w:rsidR="00F6148A" w:rsidRPr="004E4497" w:rsidRDefault="00E11949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058CFE9" wp14:editId="2A7A0E18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AF2AD" w14:textId="77777777" w:rsidR="00F6148A" w:rsidRDefault="00D4556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14:paraId="6BECCA03" w14:textId="77777777" w:rsidR="00F6148A" w:rsidRDefault="00F6148A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EB5E5" w14:textId="77777777" w:rsidR="00F6148A" w:rsidRDefault="00F6148A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65061B" w14:textId="77777777" w:rsidR="00F6148A" w:rsidRDefault="00F6148A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A813A7" w14:textId="77777777" w:rsidR="00F6148A" w:rsidRDefault="0043592B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6148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260698FA" w14:textId="77777777" w:rsidR="00D4556E" w:rsidRDefault="00F6148A" w:rsidP="00D45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D4556E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66278835" w14:textId="77777777" w:rsidR="00F6148A" w:rsidRDefault="00F6148A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A14DD8" w14:textId="77777777" w:rsidR="00F6148A" w:rsidRDefault="00F6148A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342338" w14:textId="782F7B45" w:rsidR="00E02F12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11949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E02F12">
        <w:rPr>
          <w:rFonts w:ascii="Times New Roman" w:hAnsi="Times New Roman"/>
          <w:b/>
          <w:sz w:val="24"/>
          <w:szCs w:val="24"/>
        </w:rPr>
        <w:t xml:space="preserve">Содержание отчета </w:t>
      </w:r>
    </w:p>
    <w:p w14:paraId="33380DAF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71D376" w14:textId="77777777" w:rsidR="00E02F12" w:rsidRDefault="00E02F12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11CA0407" w14:textId="77777777" w:rsidR="00E02F12" w:rsidRDefault="00E02F12" w:rsidP="00C17B2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B2D">
        <w:rPr>
          <w:rFonts w:ascii="Times New Roman" w:hAnsi="Times New Roman"/>
          <w:b/>
          <w:sz w:val="24"/>
          <w:szCs w:val="24"/>
        </w:rPr>
        <w:t xml:space="preserve">     Раздел 1.</w:t>
      </w:r>
      <w:r>
        <w:rPr>
          <w:rFonts w:ascii="Times New Roman" w:hAnsi="Times New Roman"/>
          <w:sz w:val="24"/>
          <w:szCs w:val="24"/>
        </w:rPr>
        <w:t xml:space="preserve">  Аналитическая часть </w:t>
      </w:r>
      <w:r w:rsidR="00C17B2D">
        <w:rPr>
          <w:rFonts w:ascii="Times New Roman" w:hAnsi="Times New Roman"/>
          <w:sz w:val="24"/>
          <w:szCs w:val="24"/>
        </w:rPr>
        <w:tab/>
      </w:r>
      <w:r w:rsidR="00C17B2D">
        <w:rPr>
          <w:rFonts w:ascii="Times New Roman" w:hAnsi="Times New Roman"/>
          <w:sz w:val="24"/>
          <w:szCs w:val="24"/>
        </w:rPr>
        <w:tab/>
      </w:r>
      <w:r w:rsidR="00C17B2D">
        <w:rPr>
          <w:rFonts w:ascii="Times New Roman" w:hAnsi="Times New Roman"/>
          <w:sz w:val="24"/>
          <w:szCs w:val="24"/>
        </w:rPr>
        <w:tab/>
      </w:r>
    </w:p>
    <w:p w14:paraId="0E092FD3" w14:textId="77777777" w:rsidR="00C17B2D" w:rsidRDefault="00C17B2D" w:rsidP="00C17B2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C7CBC" w14:textId="77777777" w:rsidR="00C17B2D" w:rsidRDefault="00C17B2D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02F12">
        <w:rPr>
          <w:rFonts w:ascii="Times New Roman" w:hAnsi="Times New Roman"/>
          <w:sz w:val="24"/>
          <w:szCs w:val="24"/>
        </w:rPr>
        <w:t>Общие  сведения об образовательной организации</w:t>
      </w:r>
      <w:r>
        <w:rPr>
          <w:rFonts w:ascii="Times New Roman" w:hAnsi="Times New Roman"/>
          <w:sz w:val="24"/>
          <w:szCs w:val="24"/>
        </w:rPr>
        <w:t>--------------------------------3</w:t>
      </w:r>
    </w:p>
    <w:p w14:paraId="6FC9EBEB" w14:textId="77777777" w:rsidR="00E02F12" w:rsidRDefault="00E02F12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1.1.Оценка образовательной деятельности             --------------------------------</w:t>
      </w:r>
      <w:r w:rsidR="00C17B2D">
        <w:rPr>
          <w:rFonts w:ascii="Times New Roman" w:hAnsi="Times New Roman"/>
          <w:sz w:val="24"/>
          <w:szCs w:val="24"/>
        </w:rPr>
        <w:t>5</w:t>
      </w:r>
    </w:p>
    <w:p w14:paraId="306C9C58" w14:textId="77777777" w:rsidR="00E02F12" w:rsidRDefault="00E02F12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6AD1E" w14:textId="77777777" w:rsidR="00E02F12" w:rsidRDefault="00E02F12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 . Оценка   системы   управления  организации   ---------------------------------</w:t>
      </w:r>
      <w:r w:rsidR="00522871">
        <w:rPr>
          <w:rFonts w:ascii="Times New Roman" w:hAnsi="Times New Roman"/>
          <w:sz w:val="24"/>
          <w:szCs w:val="24"/>
        </w:rPr>
        <w:t>4</w:t>
      </w:r>
    </w:p>
    <w:p w14:paraId="681C26DF" w14:textId="77777777" w:rsidR="00B07CBE" w:rsidRDefault="00B07CB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B0C2416" w14:textId="77777777" w:rsidR="00B07CBE" w:rsidRDefault="00B07CB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3.Оценка содержания  и качества  подготовки воспитанников -----------------</w:t>
      </w:r>
      <w:r w:rsidR="00522871">
        <w:rPr>
          <w:rFonts w:ascii="Times New Roman" w:hAnsi="Times New Roman"/>
          <w:sz w:val="24"/>
          <w:szCs w:val="24"/>
        </w:rPr>
        <w:t>5</w:t>
      </w:r>
    </w:p>
    <w:p w14:paraId="3BD1291F" w14:textId="77777777" w:rsidR="00B07CBE" w:rsidRDefault="00B07CB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36EE3" w14:textId="77777777" w:rsidR="00B07CBE" w:rsidRDefault="00B07CBE" w:rsidP="00B07CBE">
      <w:pPr>
        <w:pStyle w:val="a3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Воспитательная работа ---------------------------------------------------------------</w:t>
      </w:r>
      <w:r w:rsidR="00522871">
        <w:rPr>
          <w:rFonts w:ascii="Times New Roman" w:hAnsi="Times New Roman"/>
          <w:sz w:val="24"/>
          <w:szCs w:val="24"/>
        </w:rPr>
        <w:t>6</w:t>
      </w:r>
    </w:p>
    <w:p w14:paraId="0461F880" w14:textId="77777777" w:rsidR="00B07CBE" w:rsidRDefault="00B07CBE" w:rsidP="00B07CBE">
      <w:pPr>
        <w:pStyle w:val="a3"/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образование   ------------------------------------------------------</w:t>
      </w:r>
      <w:r w:rsidR="00522871">
        <w:rPr>
          <w:rFonts w:ascii="Times New Roman" w:hAnsi="Times New Roman"/>
          <w:sz w:val="24"/>
          <w:szCs w:val="24"/>
        </w:rPr>
        <w:t>7</w:t>
      </w:r>
    </w:p>
    <w:p w14:paraId="3D86E78B" w14:textId="77777777" w:rsidR="00B07CBE" w:rsidRPr="00B07CBE" w:rsidRDefault="00B07CBE" w:rsidP="00B07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14:paraId="7B6D9D4E" w14:textId="77777777" w:rsidR="00E02F12" w:rsidRDefault="00B07CB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Оценка организации  учебного процесса  -----------------------------------------</w:t>
      </w:r>
    </w:p>
    <w:p w14:paraId="3738A310" w14:textId="77777777" w:rsidR="00B07CBE" w:rsidRDefault="00B07CB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45BAE" w14:textId="77777777" w:rsidR="00E02F12" w:rsidRDefault="00B07CB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5.Оценка  качества кадрового   обеспечения ----------------------------------------</w:t>
      </w:r>
      <w:r w:rsidR="00522871">
        <w:rPr>
          <w:rFonts w:ascii="Times New Roman" w:hAnsi="Times New Roman"/>
          <w:sz w:val="24"/>
          <w:szCs w:val="24"/>
        </w:rPr>
        <w:t>8</w:t>
      </w:r>
    </w:p>
    <w:p w14:paraId="77CDE4E5" w14:textId="77777777" w:rsidR="00E02F12" w:rsidRDefault="00E02F12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D3185C" w14:textId="77777777" w:rsidR="00E02F12" w:rsidRDefault="00E02F12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5A3BF1" w14:textId="77777777" w:rsidR="00C17B2D" w:rsidRDefault="00B07CB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B2D">
        <w:rPr>
          <w:rFonts w:ascii="Times New Roman" w:hAnsi="Times New Roman"/>
          <w:sz w:val="24"/>
          <w:szCs w:val="24"/>
        </w:rPr>
        <w:t xml:space="preserve">     6.Оценка </w:t>
      </w:r>
      <w:r w:rsidR="00522871">
        <w:rPr>
          <w:rFonts w:ascii="Times New Roman" w:hAnsi="Times New Roman"/>
          <w:sz w:val="24"/>
          <w:szCs w:val="24"/>
        </w:rPr>
        <w:t xml:space="preserve">уровня   методической работы в учреждении </w:t>
      </w:r>
      <w:r w:rsidR="00C17B2D">
        <w:rPr>
          <w:rFonts w:ascii="Times New Roman" w:hAnsi="Times New Roman"/>
          <w:sz w:val="24"/>
          <w:szCs w:val="24"/>
        </w:rPr>
        <w:t xml:space="preserve"> </w:t>
      </w:r>
      <w:r w:rsidR="00522871">
        <w:rPr>
          <w:rFonts w:ascii="Times New Roman" w:hAnsi="Times New Roman"/>
          <w:sz w:val="24"/>
          <w:szCs w:val="24"/>
        </w:rPr>
        <w:t>-------------------------9</w:t>
      </w:r>
    </w:p>
    <w:p w14:paraId="79BA6111" w14:textId="77777777" w:rsidR="00AD108E" w:rsidRDefault="00AD108E" w:rsidP="00AD1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AC52E" w14:textId="77777777" w:rsidR="00522871" w:rsidRPr="00AD108E" w:rsidRDefault="00AD108E" w:rsidP="00AD1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</w:t>
      </w:r>
      <w:r w:rsidR="00522871" w:rsidRPr="00AD108E">
        <w:rPr>
          <w:rFonts w:ascii="Times New Roman" w:hAnsi="Times New Roman"/>
          <w:sz w:val="24"/>
          <w:szCs w:val="24"/>
        </w:rPr>
        <w:t>Оценка   материально- технической базы --------------------------------------- 9</w:t>
      </w:r>
    </w:p>
    <w:p w14:paraId="49DB673A" w14:textId="77777777" w:rsidR="00E02F12" w:rsidRPr="00C17B2D" w:rsidRDefault="00E02F12" w:rsidP="00AD1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13FD1B" w14:textId="77777777" w:rsidR="00E02F12" w:rsidRDefault="00E02F12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E1B0E6" w14:textId="77777777" w:rsidR="00AD108E" w:rsidRDefault="00C17B2D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Раздел  2.  </w:t>
      </w:r>
      <w:r w:rsidRPr="00C17B2D">
        <w:rPr>
          <w:rFonts w:ascii="Times New Roman" w:hAnsi="Times New Roman"/>
          <w:sz w:val="24"/>
          <w:szCs w:val="24"/>
        </w:rPr>
        <w:t>Информация о показателях деятельности  образовательной</w:t>
      </w:r>
    </w:p>
    <w:p w14:paraId="4B4C5B52" w14:textId="77777777" w:rsidR="00AF1D73" w:rsidRPr="00AD108E" w:rsidRDefault="00AD108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17B2D" w:rsidRPr="00C17B2D">
        <w:rPr>
          <w:rFonts w:ascii="Times New Roman" w:hAnsi="Times New Roman"/>
          <w:sz w:val="24"/>
          <w:szCs w:val="24"/>
        </w:rPr>
        <w:t xml:space="preserve"> организации ,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17B2D" w:rsidRPr="00C17B2D">
        <w:rPr>
          <w:rFonts w:ascii="Times New Roman" w:hAnsi="Times New Roman"/>
          <w:sz w:val="24"/>
          <w:szCs w:val="24"/>
        </w:rPr>
        <w:t>подлежащей обследованию</w:t>
      </w:r>
      <w:r w:rsidR="00C17B2D">
        <w:rPr>
          <w:rFonts w:ascii="Times New Roman" w:hAnsi="Times New Roman"/>
          <w:b/>
          <w:sz w:val="24"/>
          <w:szCs w:val="24"/>
        </w:rPr>
        <w:t xml:space="preserve">  ---------------------------------</w:t>
      </w:r>
      <w:r>
        <w:rPr>
          <w:rFonts w:ascii="Times New Roman" w:hAnsi="Times New Roman"/>
          <w:b/>
          <w:sz w:val="24"/>
          <w:szCs w:val="24"/>
        </w:rPr>
        <w:t>------</w:t>
      </w:r>
      <w:r w:rsidRPr="00AD108E">
        <w:rPr>
          <w:rFonts w:ascii="Times New Roman" w:hAnsi="Times New Roman"/>
          <w:sz w:val="20"/>
          <w:szCs w:val="20"/>
        </w:rPr>
        <w:t>11</w:t>
      </w:r>
    </w:p>
    <w:p w14:paraId="4B58303B" w14:textId="77777777" w:rsidR="00C17B2D" w:rsidRDefault="00C17B2D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3F204D" w14:textId="77777777" w:rsidR="00C17B2D" w:rsidRPr="00C17B2D" w:rsidRDefault="00C17B2D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17B2D">
        <w:rPr>
          <w:rFonts w:ascii="Times New Roman" w:hAnsi="Times New Roman"/>
          <w:sz w:val="24"/>
          <w:szCs w:val="24"/>
        </w:rPr>
        <w:t>Общий  вывод</w:t>
      </w:r>
      <w:r>
        <w:rPr>
          <w:rFonts w:ascii="Times New Roman" w:hAnsi="Times New Roman"/>
          <w:sz w:val="24"/>
          <w:szCs w:val="24"/>
        </w:rPr>
        <w:t xml:space="preserve">    ----------------------------------------------------------------------------</w:t>
      </w:r>
      <w:r w:rsidR="00AD108E" w:rsidRPr="00AD108E">
        <w:rPr>
          <w:rFonts w:ascii="Times New Roman" w:hAnsi="Times New Roman"/>
          <w:sz w:val="20"/>
          <w:szCs w:val="20"/>
        </w:rPr>
        <w:t>14</w:t>
      </w:r>
    </w:p>
    <w:p w14:paraId="3DC6EDC9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9CFA42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397F56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D6B30D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9FC506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566612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96BA26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701626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0EA18C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8475C" w14:textId="77777777" w:rsidR="008000DE" w:rsidRDefault="008000DE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B6638D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15C482" w14:textId="277B79B9" w:rsidR="00C17B2D" w:rsidRDefault="00C17B2D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F9813A" w14:textId="6CDF71CC" w:rsidR="00E11949" w:rsidRDefault="00E11949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1D963F" w14:textId="3119C189" w:rsidR="00E11949" w:rsidRDefault="00E11949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2265A8" w14:textId="76A2C368" w:rsidR="00E11949" w:rsidRDefault="00E11949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2F63C4" w14:textId="7E13411F" w:rsidR="00E11949" w:rsidRDefault="00E11949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B64A2F" w14:textId="4348B3BB" w:rsidR="00E11949" w:rsidRDefault="00E11949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23F1C9" w14:textId="77777777" w:rsidR="00E11949" w:rsidRDefault="00E11949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20701D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79EDEA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A8FAA2" w14:textId="77777777" w:rsidR="00AF1D73" w:rsidRDefault="00AF1D73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A3DD6A" w14:textId="77777777" w:rsidR="00AF1D73" w:rsidRDefault="00C17B2D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 1.                          </w:t>
      </w:r>
      <w:r w:rsidRPr="00C17B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Аналитическая часть</w:t>
      </w:r>
    </w:p>
    <w:p w14:paraId="2871E6B4" w14:textId="77777777" w:rsidR="00F6148A" w:rsidRDefault="001D55EF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14:paraId="34AC4DE6" w14:textId="77777777" w:rsidR="00F6148A" w:rsidRDefault="00F6148A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354779" w14:textId="77777777" w:rsidR="00F6148A" w:rsidRPr="002E485A" w:rsidRDefault="00F6148A" w:rsidP="00FD4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03BB69" w14:textId="77777777" w:rsidR="00A01B86" w:rsidRDefault="001D55EF" w:rsidP="001446B0">
      <w:pPr>
        <w:pStyle w:val="a3"/>
        <w:widowControl w:val="0"/>
        <w:spacing w:after="0" w:line="240" w:lineRule="auto"/>
        <w:ind w:left="1069" w:right="20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55EF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 организации</w:t>
      </w:r>
    </w:p>
    <w:p w14:paraId="1E396571" w14:textId="77777777" w:rsidR="001D55EF" w:rsidRPr="001446B0" w:rsidRDefault="001D55EF" w:rsidP="001446B0">
      <w:pPr>
        <w:pStyle w:val="a3"/>
        <w:widowControl w:val="0"/>
        <w:spacing w:after="0" w:line="240" w:lineRule="auto"/>
        <w:ind w:left="1069" w:right="20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52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1"/>
      </w:tblGrid>
      <w:tr w:rsidR="005B792E" w:rsidRPr="001446B0" w14:paraId="5C65CF28" w14:textId="77777777" w:rsidTr="001624D2">
        <w:trPr>
          <w:trHeight w:val="541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5FAB" w14:textId="77777777" w:rsidR="005B792E" w:rsidRPr="001D55EF" w:rsidRDefault="001D55EF" w:rsidP="001D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792E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6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DEC3" w14:textId="77777777" w:rsidR="005B792E" w:rsidRPr="001D55EF" w:rsidRDefault="005B792E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42728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</w:t>
            </w:r>
            <w:r w:rsidR="00D1054D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 образовательное учреждение «Д</w:t>
            </w: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№ </w:t>
            </w:r>
            <w:r w:rsidR="00642728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«Ромашка» </w:t>
            </w:r>
            <w:r w:rsid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(МБДОУ «Детский сад № 7 «Ромашка»</w:t>
            </w:r>
          </w:p>
        </w:tc>
      </w:tr>
      <w:tr w:rsidR="005B792E" w:rsidRPr="001446B0" w14:paraId="5949C3D4" w14:textId="77777777" w:rsidTr="005B792E">
        <w:trPr>
          <w:trHeight w:val="420"/>
        </w:trPr>
        <w:tc>
          <w:tcPr>
            <w:tcW w:w="3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1616" w14:textId="77777777" w:rsidR="005B792E" w:rsidRPr="001D55EF" w:rsidRDefault="001D55EF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1AB0" w14:textId="77777777" w:rsidR="005B792E" w:rsidRPr="001D55EF" w:rsidRDefault="001D55EF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Криворот Наталья Евгеньевна</w:t>
            </w:r>
            <w:r w:rsidR="00D1054D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55EF" w:rsidRPr="001446B0" w14:paraId="2E869FBA" w14:textId="77777777" w:rsidTr="005B792E">
        <w:trPr>
          <w:trHeight w:val="420"/>
        </w:trPr>
        <w:tc>
          <w:tcPr>
            <w:tcW w:w="3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7973" w14:textId="77777777" w:rsidR="001D55EF" w:rsidRDefault="001D55EF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организации 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1E06" w14:textId="77777777" w:rsidR="001D55EF" w:rsidRDefault="001D55EF" w:rsidP="00F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346975, Ростовская обл</w:t>
            </w:r>
            <w:r w:rsidR="00F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,Матвеево-Курганский р-он,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с.Рясное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 Первомайская ,10.</w:t>
            </w:r>
          </w:p>
        </w:tc>
      </w:tr>
      <w:tr w:rsidR="005B792E" w:rsidRPr="001446B0" w14:paraId="6D9710BD" w14:textId="77777777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6A59" w14:textId="77777777" w:rsidR="005B792E" w:rsidRPr="001D55EF" w:rsidRDefault="00E074A3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учреждения 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D8FD" w14:textId="77777777" w:rsidR="005B792E" w:rsidRPr="001D55EF" w:rsidRDefault="00E074A3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Бюджетное </w:t>
            </w:r>
          </w:p>
        </w:tc>
      </w:tr>
      <w:tr w:rsidR="005B792E" w:rsidRPr="001446B0" w14:paraId="7AF391F5" w14:textId="77777777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10A7" w14:textId="77777777" w:rsidR="005B792E" w:rsidRPr="001D55EF" w:rsidRDefault="005B792E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C963" w14:textId="77777777" w:rsidR="005B792E" w:rsidRPr="001D55EF" w:rsidRDefault="00E074A3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B792E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</w:t>
            </w:r>
          </w:p>
        </w:tc>
      </w:tr>
      <w:tr w:rsidR="005B792E" w:rsidRPr="001446B0" w14:paraId="525FE548" w14:textId="77777777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70A4" w14:textId="77777777" w:rsidR="005B792E" w:rsidRPr="001D55EF" w:rsidRDefault="005B792E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4188" w14:textId="77777777" w:rsidR="005B792E" w:rsidRPr="001D55EF" w:rsidRDefault="005B792E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F95A51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</w:t>
            </w:r>
            <w:r w:rsidR="00642728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5A51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«Ромашка» </w:t>
            </w:r>
            <w:r w:rsidR="00DE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  <w:r w:rsidR="00031B2C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B2C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от 03</w:t>
            </w:r>
            <w:r w:rsidR="000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1B2C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031B2C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№</w:t>
            </w:r>
            <w:r w:rsidR="000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B2C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  <w:r w:rsidR="000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,серия 61Л01№0000721</w:t>
            </w:r>
          </w:p>
        </w:tc>
      </w:tr>
      <w:tr w:rsidR="005B792E" w:rsidRPr="001446B0" w14:paraId="40C9301D" w14:textId="77777777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E40E" w14:textId="77777777" w:rsidR="005B792E" w:rsidRPr="001D55EF" w:rsidRDefault="005B792E" w:rsidP="001D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D250" w14:textId="77777777" w:rsidR="005B792E" w:rsidRPr="001D55EF" w:rsidRDefault="005B792E" w:rsidP="001D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4" w:rsidRPr="001446B0" w14:paraId="4BB7F146" w14:textId="77777777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9557" w14:textId="77777777" w:rsidR="00826494" w:rsidRPr="001D55EF" w:rsidRDefault="00F226AB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E50D" w14:textId="77777777" w:rsidR="00826494" w:rsidRPr="001D55EF" w:rsidRDefault="00F226AB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(886341) 33-9-44 ,</w:t>
            </w:r>
          </w:p>
        </w:tc>
      </w:tr>
      <w:tr w:rsidR="005B792E" w:rsidRPr="001446B0" w14:paraId="53127192" w14:textId="77777777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EFB1" w14:textId="77777777" w:rsidR="005B792E" w:rsidRPr="001D55EF" w:rsidRDefault="00F226AB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</w:t>
            </w:r>
            <w:r w:rsidR="005B792E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5B792E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14:paraId="7A8B58FA" w14:textId="77777777" w:rsidR="005B792E" w:rsidRPr="001D55EF" w:rsidRDefault="005B792E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5C71" w14:textId="77777777" w:rsidR="005B792E" w:rsidRPr="001D55EF" w:rsidRDefault="001C4525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712B5A" w:rsidRPr="001D55EF">
                <w:rPr>
                  <w:sz w:val="24"/>
                  <w:szCs w:val="24"/>
                  <w:lang w:val="en-US"/>
                </w:rPr>
                <w:t>romashka</w:t>
              </w:r>
              <w:proofErr w:type="spellEnd"/>
              <w:r w:rsidR="00712B5A" w:rsidRPr="001D55EF">
                <w:rPr>
                  <w:sz w:val="24"/>
                  <w:szCs w:val="24"/>
                </w:rPr>
                <w:t>-7</w:t>
              </w:r>
              <w:r w:rsidR="00DA3CDC" w:rsidRPr="00DA3CDC">
                <w:rPr>
                  <w:sz w:val="24"/>
                  <w:szCs w:val="24"/>
                </w:rPr>
                <w:t xml:space="preserve"> </w:t>
              </w:r>
              <w:proofErr w:type="spellStart"/>
              <w:r w:rsidR="00DA3CDC">
                <w:rPr>
                  <w:sz w:val="24"/>
                  <w:szCs w:val="24"/>
                  <w:lang w:val="en-US"/>
                </w:rPr>
                <w:t>mkr</w:t>
              </w:r>
              <w:proofErr w:type="spellEnd"/>
              <w:r w:rsidR="00712B5A" w:rsidRPr="001D55EF">
                <w:rPr>
                  <w:sz w:val="24"/>
                  <w:szCs w:val="24"/>
                </w:rPr>
                <w:t xml:space="preserve"> </w:t>
              </w:r>
              <w:r w:rsidR="005B792E" w:rsidRPr="001D5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42E0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DA3C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ail</w:t>
              </w:r>
              <w:r w:rsidR="005B792E" w:rsidRPr="001D5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B792E" w:rsidRPr="001D5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14:paraId="36A42B00" w14:textId="77777777" w:rsidR="005B792E" w:rsidRPr="001D55EF" w:rsidRDefault="005B792E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2E" w:rsidRPr="001446B0" w14:paraId="513C2C21" w14:textId="77777777" w:rsidTr="00F226AB">
        <w:tc>
          <w:tcPr>
            <w:tcW w:w="3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CE53" w14:textId="77777777" w:rsidR="005B792E" w:rsidRPr="001D55EF" w:rsidRDefault="005B792E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094A" w14:textId="77777777" w:rsidR="005B792E" w:rsidRPr="001D55EF" w:rsidRDefault="00BA1902" w:rsidP="0003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образование «</w:t>
            </w:r>
            <w:r w:rsidR="00712B5A"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</w:t>
            </w:r>
            <w:r w:rsidRPr="001D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F2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  <w:r w:rsidR="0003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он». </w:t>
            </w:r>
          </w:p>
        </w:tc>
      </w:tr>
      <w:tr w:rsidR="00F226AB" w:rsidRPr="001446B0" w14:paraId="43A5B642" w14:textId="77777777" w:rsidTr="005B792E"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DC70" w14:textId="77777777" w:rsidR="00F226AB" w:rsidRPr="001D55EF" w:rsidRDefault="00F226AB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5E20" w14:textId="77777777" w:rsidR="00F226AB" w:rsidRPr="001D55EF" w:rsidRDefault="00F226AB" w:rsidP="0014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4DEA80" w14:textId="77777777" w:rsidR="00721E4F" w:rsidRDefault="00721E4F" w:rsidP="0072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A1941" w14:textId="77777777" w:rsidR="00F226AB" w:rsidRPr="00DE4B2B" w:rsidRDefault="00804B94" w:rsidP="00B2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 дошкольное образовательное учреждение «</w:t>
      </w:r>
      <w:r w:rsidR="00F226AB" w:rsidRPr="00DE4B2B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№  7   «  Ромашка» </w:t>
      </w:r>
      <w:r w:rsidR="00F226AB" w:rsidRPr="00DE4B2B">
        <w:rPr>
          <w:rFonts w:ascii="Times New Roman" w:hAnsi="Times New Roman"/>
          <w:sz w:val="24"/>
          <w:szCs w:val="24"/>
        </w:rPr>
        <w:t>расположен в центре села</w:t>
      </w:r>
      <w:r w:rsidR="005456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639">
        <w:rPr>
          <w:rFonts w:ascii="Times New Roman" w:hAnsi="Times New Roman"/>
          <w:sz w:val="24"/>
          <w:szCs w:val="24"/>
        </w:rPr>
        <w:t>Рясное</w:t>
      </w:r>
      <w:proofErr w:type="spellEnd"/>
      <w:r w:rsidR="00545639">
        <w:rPr>
          <w:rFonts w:ascii="Times New Roman" w:hAnsi="Times New Roman"/>
          <w:sz w:val="24"/>
          <w:szCs w:val="24"/>
        </w:rPr>
        <w:t xml:space="preserve"> </w:t>
      </w:r>
      <w:r w:rsidR="00F226AB" w:rsidRPr="00DE4B2B">
        <w:rPr>
          <w:rFonts w:ascii="Times New Roman" w:hAnsi="Times New Roman"/>
          <w:sz w:val="24"/>
          <w:szCs w:val="24"/>
        </w:rPr>
        <w:t xml:space="preserve"> , рядом  со школой </w:t>
      </w:r>
      <w:r w:rsidR="00491A41" w:rsidRPr="00DE4B2B">
        <w:rPr>
          <w:rFonts w:ascii="Times New Roman" w:hAnsi="Times New Roman"/>
          <w:sz w:val="24"/>
          <w:szCs w:val="24"/>
        </w:rPr>
        <w:t>, жилым комплексом .</w:t>
      </w:r>
      <w:r w:rsidR="00F226AB" w:rsidRPr="00DE4B2B">
        <w:rPr>
          <w:rFonts w:ascii="Times New Roman" w:hAnsi="Times New Roman"/>
          <w:sz w:val="24"/>
          <w:szCs w:val="24"/>
        </w:rPr>
        <w:t xml:space="preserve">  </w:t>
      </w:r>
    </w:p>
    <w:p w14:paraId="5117838A" w14:textId="77777777" w:rsidR="00201D1C" w:rsidRDefault="00F226AB" w:rsidP="00B2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B2B">
        <w:rPr>
          <w:rFonts w:ascii="Times New Roman" w:hAnsi="Times New Roman"/>
          <w:sz w:val="24"/>
          <w:szCs w:val="24"/>
        </w:rPr>
        <w:t xml:space="preserve">Здание детского сада  приспособленное </w:t>
      </w:r>
      <w:r w:rsidR="00721E4F" w:rsidRPr="00DE4B2B">
        <w:rPr>
          <w:rFonts w:ascii="Times New Roman" w:hAnsi="Times New Roman"/>
          <w:sz w:val="24"/>
          <w:szCs w:val="24"/>
        </w:rPr>
        <w:t xml:space="preserve">, </w:t>
      </w:r>
      <w:r w:rsidRPr="00DE4B2B">
        <w:rPr>
          <w:rFonts w:ascii="Times New Roman" w:hAnsi="Times New Roman"/>
          <w:sz w:val="24"/>
          <w:szCs w:val="24"/>
        </w:rPr>
        <w:t xml:space="preserve">1969г  постройки ,  в 2011г был проведен капитальный ремонт  здания и благоустройства территории .  </w:t>
      </w:r>
      <w:r w:rsidR="00721E4F" w:rsidRPr="00DE4B2B">
        <w:rPr>
          <w:rFonts w:ascii="Times New Roman" w:hAnsi="Times New Roman"/>
          <w:sz w:val="24"/>
          <w:szCs w:val="24"/>
        </w:rPr>
        <w:t>Общая площадь здания  36</w:t>
      </w:r>
      <w:r w:rsidR="00571DF8">
        <w:rPr>
          <w:rFonts w:ascii="Times New Roman" w:hAnsi="Times New Roman"/>
          <w:sz w:val="24"/>
          <w:szCs w:val="24"/>
        </w:rPr>
        <w:t>5,5</w:t>
      </w:r>
      <w:r w:rsidR="00721E4F" w:rsidRPr="00DE4B2B">
        <w:rPr>
          <w:rFonts w:ascii="Times New Roman" w:hAnsi="Times New Roman"/>
          <w:sz w:val="24"/>
          <w:szCs w:val="24"/>
        </w:rPr>
        <w:t>кв.м.</w:t>
      </w:r>
    </w:p>
    <w:p w14:paraId="0E1E366E" w14:textId="77777777" w:rsidR="00F226AB" w:rsidRPr="00DE4B2B" w:rsidRDefault="00C27C81" w:rsidP="00B2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B2B">
        <w:rPr>
          <w:rFonts w:ascii="Times New Roman" w:hAnsi="Times New Roman"/>
          <w:sz w:val="24"/>
          <w:szCs w:val="24"/>
        </w:rPr>
        <w:t xml:space="preserve">Предметом деятельности ДОУ является реализация конституционного права </w:t>
      </w:r>
    </w:p>
    <w:p w14:paraId="381ABFA7" w14:textId="77777777" w:rsidR="00201D1C" w:rsidRDefault="00C27C81" w:rsidP="00B2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B2B">
        <w:rPr>
          <w:rFonts w:ascii="Times New Roman" w:hAnsi="Times New Roman"/>
          <w:sz w:val="24"/>
          <w:szCs w:val="24"/>
        </w:rPr>
        <w:t>граждан Российской  Федерации на получение общедоступного и бесплатного дошкольного образования в интересах человека ,семьи , общества и государства ; обеспечение охраны и укрепления здоровья и создание благоприятных условий для всестороннего развития личности .</w:t>
      </w:r>
    </w:p>
    <w:p w14:paraId="75372B27" w14:textId="77777777" w:rsidR="00256AFE" w:rsidRPr="00DE4B2B" w:rsidRDefault="00256AFE" w:rsidP="00B2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B2B">
        <w:rPr>
          <w:rFonts w:ascii="Times New Roman" w:hAnsi="Times New Roman"/>
          <w:sz w:val="24"/>
          <w:szCs w:val="24"/>
        </w:rPr>
        <w:t>Образование осуществляется на русском языке.</w:t>
      </w:r>
    </w:p>
    <w:p w14:paraId="607F6DED" w14:textId="77777777" w:rsidR="00256AFE" w:rsidRPr="00DE4B2B" w:rsidRDefault="00201D1C" w:rsidP="00B2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6AFE" w:rsidRPr="00DE4B2B">
        <w:rPr>
          <w:rFonts w:ascii="Times New Roman" w:hAnsi="Times New Roman"/>
          <w:sz w:val="24"/>
          <w:szCs w:val="24"/>
        </w:rPr>
        <w:t xml:space="preserve">Режим работы учреждения: </w:t>
      </w:r>
      <w:r w:rsidR="00712B5A" w:rsidRPr="00DE4B2B">
        <w:rPr>
          <w:rFonts w:ascii="Times New Roman" w:hAnsi="Times New Roman"/>
          <w:sz w:val="24"/>
          <w:szCs w:val="24"/>
        </w:rPr>
        <w:t>10</w:t>
      </w:r>
      <w:r w:rsidR="00256AFE" w:rsidRPr="00DE4B2B">
        <w:rPr>
          <w:rFonts w:ascii="Times New Roman" w:hAnsi="Times New Roman"/>
          <w:sz w:val="24"/>
          <w:szCs w:val="24"/>
        </w:rPr>
        <w:t>-ти часовое пребывание детей с 7.</w:t>
      </w:r>
      <w:r w:rsidR="006048B7" w:rsidRPr="00DE4B2B">
        <w:rPr>
          <w:rFonts w:ascii="Times New Roman" w:hAnsi="Times New Roman"/>
          <w:sz w:val="24"/>
          <w:szCs w:val="24"/>
        </w:rPr>
        <w:t>3</w:t>
      </w:r>
      <w:r w:rsidR="00256AFE" w:rsidRPr="00DE4B2B">
        <w:rPr>
          <w:rFonts w:ascii="Times New Roman" w:hAnsi="Times New Roman"/>
          <w:sz w:val="24"/>
          <w:szCs w:val="24"/>
        </w:rPr>
        <w:t>0 до 1</w:t>
      </w:r>
      <w:r w:rsidR="00712B5A" w:rsidRPr="00DE4B2B">
        <w:rPr>
          <w:rFonts w:ascii="Times New Roman" w:hAnsi="Times New Roman"/>
          <w:sz w:val="24"/>
          <w:szCs w:val="24"/>
        </w:rPr>
        <w:t>7</w:t>
      </w:r>
      <w:r w:rsidR="00256AFE" w:rsidRPr="00DE4B2B">
        <w:rPr>
          <w:rFonts w:ascii="Times New Roman" w:hAnsi="Times New Roman"/>
          <w:sz w:val="24"/>
          <w:szCs w:val="24"/>
        </w:rPr>
        <w:t>.</w:t>
      </w:r>
      <w:r w:rsidR="006048B7" w:rsidRPr="00DE4B2B">
        <w:rPr>
          <w:rFonts w:ascii="Times New Roman" w:hAnsi="Times New Roman"/>
          <w:sz w:val="24"/>
          <w:szCs w:val="24"/>
        </w:rPr>
        <w:t>3</w:t>
      </w:r>
      <w:r w:rsidR="00256AFE" w:rsidRPr="00DE4B2B">
        <w:rPr>
          <w:rFonts w:ascii="Times New Roman" w:hAnsi="Times New Roman"/>
          <w:sz w:val="24"/>
          <w:szCs w:val="24"/>
        </w:rPr>
        <w:t>0 часов, при пятидневной рабочей неделе. Выходные: суббота, воскресенье, праздничные дни.</w:t>
      </w:r>
    </w:p>
    <w:p w14:paraId="13A9198E" w14:textId="77777777" w:rsidR="00256AFE" w:rsidRPr="00201D1C" w:rsidRDefault="00C14F3B" w:rsidP="00B2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B2B">
        <w:rPr>
          <w:rFonts w:ascii="Times New Roman" w:hAnsi="Times New Roman"/>
          <w:sz w:val="24"/>
          <w:szCs w:val="24"/>
        </w:rPr>
        <w:t xml:space="preserve"> </w:t>
      </w:r>
      <w:r w:rsidR="00256AFE" w:rsidRPr="00DE4B2B">
        <w:rPr>
          <w:rFonts w:ascii="Times New Roman" w:hAnsi="Times New Roman"/>
          <w:sz w:val="24"/>
          <w:szCs w:val="24"/>
        </w:rPr>
        <w:t xml:space="preserve">Проектная допустимая численность </w:t>
      </w:r>
      <w:r w:rsidR="00DF64E0" w:rsidRPr="00DE4B2B">
        <w:rPr>
          <w:rFonts w:ascii="Times New Roman" w:hAnsi="Times New Roman"/>
          <w:sz w:val="24"/>
          <w:szCs w:val="24"/>
        </w:rPr>
        <w:t xml:space="preserve">воспитанников: </w:t>
      </w:r>
      <w:r w:rsidR="00712B5A" w:rsidRPr="00DE4B2B">
        <w:rPr>
          <w:rFonts w:ascii="Times New Roman" w:hAnsi="Times New Roman"/>
          <w:sz w:val="24"/>
          <w:szCs w:val="24"/>
        </w:rPr>
        <w:t>4</w:t>
      </w:r>
      <w:r w:rsidR="00CD47FC" w:rsidRPr="00DE4B2B">
        <w:rPr>
          <w:rFonts w:ascii="Times New Roman" w:hAnsi="Times New Roman"/>
          <w:sz w:val="24"/>
          <w:szCs w:val="24"/>
        </w:rPr>
        <w:t>0</w:t>
      </w:r>
      <w:r w:rsidR="00256AFE" w:rsidRPr="00DE4B2B">
        <w:rPr>
          <w:rFonts w:ascii="Times New Roman" w:hAnsi="Times New Roman"/>
          <w:sz w:val="24"/>
          <w:szCs w:val="24"/>
        </w:rPr>
        <w:t>челове</w:t>
      </w:r>
      <w:r w:rsidR="00CD47FC" w:rsidRPr="00DE4B2B">
        <w:rPr>
          <w:rFonts w:ascii="Times New Roman" w:hAnsi="Times New Roman"/>
          <w:sz w:val="24"/>
          <w:szCs w:val="24"/>
        </w:rPr>
        <w:t>к</w:t>
      </w:r>
      <w:r w:rsidR="00CB1EB2" w:rsidRPr="00DE4B2B">
        <w:rPr>
          <w:rFonts w:ascii="Times New Roman" w:hAnsi="Times New Roman"/>
          <w:sz w:val="24"/>
          <w:szCs w:val="24"/>
        </w:rPr>
        <w:t xml:space="preserve"> .</w:t>
      </w:r>
      <w:r w:rsidR="00491A41" w:rsidRPr="00DE4B2B">
        <w:rPr>
          <w:rFonts w:ascii="Times New Roman" w:hAnsi="Times New Roman"/>
          <w:sz w:val="24"/>
          <w:szCs w:val="24"/>
        </w:rPr>
        <w:t xml:space="preserve"> </w:t>
      </w:r>
      <w:r w:rsidR="00256AFE" w:rsidRPr="00DE4B2B">
        <w:rPr>
          <w:rFonts w:ascii="Times New Roman" w:hAnsi="Times New Roman"/>
          <w:sz w:val="24"/>
          <w:szCs w:val="24"/>
        </w:rPr>
        <w:t xml:space="preserve">В учреждении функционирует </w:t>
      </w:r>
      <w:r w:rsidR="00712B5A" w:rsidRPr="00DE4B2B">
        <w:rPr>
          <w:rFonts w:ascii="Times New Roman" w:hAnsi="Times New Roman"/>
          <w:sz w:val="24"/>
          <w:szCs w:val="24"/>
        </w:rPr>
        <w:t>2</w:t>
      </w:r>
      <w:r w:rsidR="00256AFE" w:rsidRPr="00DE4B2B">
        <w:rPr>
          <w:rFonts w:ascii="Times New Roman" w:hAnsi="Times New Roman"/>
          <w:sz w:val="24"/>
          <w:szCs w:val="24"/>
        </w:rPr>
        <w:t xml:space="preserve"> </w:t>
      </w:r>
      <w:r w:rsidR="00491A41" w:rsidRPr="00DE4B2B">
        <w:rPr>
          <w:rFonts w:ascii="Times New Roman" w:hAnsi="Times New Roman"/>
          <w:sz w:val="24"/>
          <w:szCs w:val="24"/>
        </w:rPr>
        <w:t xml:space="preserve">разновозрастные </w:t>
      </w:r>
      <w:r w:rsidR="00256AFE" w:rsidRPr="00DE4B2B">
        <w:rPr>
          <w:rFonts w:ascii="Times New Roman" w:hAnsi="Times New Roman"/>
          <w:sz w:val="24"/>
          <w:szCs w:val="24"/>
        </w:rPr>
        <w:t>групп</w:t>
      </w:r>
      <w:r w:rsidR="00712B5A" w:rsidRPr="00DE4B2B">
        <w:rPr>
          <w:rFonts w:ascii="Times New Roman" w:hAnsi="Times New Roman"/>
          <w:sz w:val="24"/>
          <w:szCs w:val="24"/>
        </w:rPr>
        <w:t>ы</w:t>
      </w:r>
      <w:r w:rsidR="00256AFE" w:rsidRPr="00DE4B2B">
        <w:rPr>
          <w:rFonts w:ascii="Times New Roman" w:hAnsi="Times New Roman"/>
          <w:sz w:val="24"/>
          <w:szCs w:val="24"/>
        </w:rPr>
        <w:t xml:space="preserve"> общеразвивающей направленности </w:t>
      </w:r>
      <w:r w:rsidR="00712B5A" w:rsidRPr="00DE4B2B">
        <w:rPr>
          <w:rFonts w:ascii="Times New Roman" w:hAnsi="Times New Roman"/>
          <w:sz w:val="24"/>
          <w:szCs w:val="24"/>
        </w:rPr>
        <w:t>.</w:t>
      </w:r>
    </w:p>
    <w:p w14:paraId="59462B1C" w14:textId="77777777" w:rsidR="009832E5" w:rsidRPr="00113F9A" w:rsidRDefault="009832E5" w:rsidP="001446B0">
      <w:pPr>
        <w:widowControl w:val="0"/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3F0B8CB" w14:textId="77777777" w:rsidR="00417361" w:rsidRPr="00201D1C" w:rsidRDefault="00721E4F" w:rsidP="001446B0">
      <w:pPr>
        <w:widowControl w:val="0"/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113F9A">
        <w:rPr>
          <w:rFonts w:ascii="Times New Roman" w:eastAsia="Times New Roman" w:hAnsi="Times New Roman"/>
          <w:b/>
          <w:sz w:val="24"/>
          <w:szCs w:val="24"/>
        </w:rPr>
        <w:t>Ц</w:t>
      </w:r>
      <w:r w:rsidR="00256AFE" w:rsidRPr="00113F9A">
        <w:rPr>
          <w:rFonts w:ascii="Times New Roman" w:eastAsia="Times New Roman" w:hAnsi="Times New Roman"/>
          <w:b/>
          <w:sz w:val="24"/>
          <w:szCs w:val="24"/>
        </w:rPr>
        <w:t>ел</w:t>
      </w:r>
      <w:r w:rsidRPr="00113F9A">
        <w:rPr>
          <w:rFonts w:ascii="Times New Roman" w:eastAsia="Times New Roman" w:hAnsi="Times New Roman"/>
          <w:b/>
          <w:sz w:val="24"/>
          <w:szCs w:val="24"/>
        </w:rPr>
        <w:t>ь</w:t>
      </w:r>
      <w:r w:rsidR="00417361" w:rsidRPr="00113F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56AFE" w:rsidRPr="00113F9A">
        <w:rPr>
          <w:rFonts w:ascii="Times New Roman" w:eastAsia="Times New Roman" w:hAnsi="Times New Roman"/>
          <w:b/>
          <w:sz w:val="24"/>
          <w:szCs w:val="24"/>
        </w:rPr>
        <w:t xml:space="preserve"> деятельности </w:t>
      </w:r>
      <w:r w:rsidRPr="00113F9A">
        <w:rPr>
          <w:rFonts w:ascii="Times New Roman" w:eastAsia="Times New Roman" w:hAnsi="Times New Roman"/>
          <w:b/>
          <w:sz w:val="24"/>
          <w:szCs w:val="24"/>
        </w:rPr>
        <w:t>детского сада</w:t>
      </w:r>
      <w:r w:rsidRPr="00113F9A">
        <w:rPr>
          <w:rFonts w:ascii="Times New Roman" w:eastAsia="Times New Roman" w:hAnsi="Times New Roman"/>
          <w:b/>
          <w:i/>
          <w:sz w:val="24"/>
          <w:szCs w:val="24"/>
        </w:rPr>
        <w:t xml:space="preserve">  -</w:t>
      </w:r>
      <w:r w:rsidRPr="00201D1C">
        <w:rPr>
          <w:rFonts w:ascii="Times New Roman" w:eastAsia="Times New Roman" w:hAnsi="Times New Roman"/>
          <w:sz w:val="24"/>
          <w:szCs w:val="24"/>
        </w:rPr>
        <w:t>осуществление образовательной</w:t>
      </w:r>
      <w:r w:rsidRPr="00201D1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1D1C">
        <w:rPr>
          <w:rFonts w:ascii="Times New Roman" w:eastAsia="Times New Roman" w:hAnsi="Times New Roman"/>
          <w:sz w:val="24"/>
          <w:szCs w:val="24"/>
        </w:rPr>
        <w:t xml:space="preserve">деятельности по реализации образовательных программ дошкольного образования . Предметом  деятельности </w:t>
      </w:r>
      <w:r w:rsidR="00545639">
        <w:rPr>
          <w:rFonts w:ascii="Times New Roman" w:eastAsia="Times New Roman" w:hAnsi="Times New Roman"/>
          <w:sz w:val="24"/>
          <w:szCs w:val="24"/>
        </w:rPr>
        <w:t>д</w:t>
      </w:r>
      <w:r w:rsidRPr="00201D1C">
        <w:rPr>
          <w:rFonts w:ascii="Times New Roman" w:eastAsia="Times New Roman" w:hAnsi="Times New Roman"/>
          <w:sz w:val="24"/>
          <w:szCs w:val="24"/>
        </w:rPr>
        <w:t xml:space="preserve">етского сада является формирование общей культуры ,развитие  физических , интеллектуальных , нравственных,  эстетических </w:t>
      </w:r>
      <w:r w:rsidR="00327607" w:rsidRPr="00201D1C">
        <w:rPr>
          <w:rFonts w:ascii="Times New Roman" w:eastAsia="Times New Roman" w:hAnsi="Times New Roman"/>
          <w:sz w:val="24"/>
          <w:szCs w:val="24"/>
        </w:rPr>
        <w:t>и личностных качеств , формирование  предпосылок учебной деятельности , сохранение и укрепление здоровья воспитанников .</w:t>
      </w:r>
    </w:p>
    <w:p w14:paraId="74EE4BF6" w14:textId="77777777" w:rsidR="00031B2C" w:rsidRPr="00113F9A" w:rsidRDefault="00031B2C" w:rsidP="001446B0">
      <w:pPr>
        <w:widowControl w:val="0"/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4E52542" w14:textId="77777777" w:rsidR="00C14F3B" w:rsidRPr="00113F9A" w:rsidRDefault="00C14F3B" w:rsidP="001446B0">
      <w:pPr>
        <w:widowControl w:val="0"/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13F9A">
        <w:rPr>
          <w:rFonts w:ascii="Times New Roman" w:eastAsia="Times New Roman" w:hAnsi="Times New Roman"/>
          <w:b/>
          <w:sz w:val="24"/>
          <w:szCs w:val="24"/>
        </w:rPr>
        <w:t>Основными  задачами ДОУ   являются :</w:t>
      </w:r>
    </w:p>
    <w:p w14:paraId="15D34FC9" w14:textId="77777777" w:rsidR="00417361" w:rsidRPr="00201D1C" w:rsidRDefault="00417361" w:rsidP="001446B0">
      <w:pPr>
        <w:pStyle w:val="a3"/>
        <w:widowControl w:val="0"/>
        <w:numPr>
          <w:ilvl w:val="0"/>
          <w:numId w:val="19"/>
        </w:numPr>
        <w:spacing w:after="0" w:line="240" w:lineRule="auto"/>
        <w:ind w:right="206"/>
        <w:jc w:val="both"/>
        <w:rPr>
          <w:rFonts w:ascii="Times New Roman" w:eastAsia="Times New Roman" w:hAnsi="Times New Roman"/>
          <w:sz w:val="24"/>
          <w:szCs w:val="24"/>
        </w:rPr>
      </w:pPr>
      <w:r w:rsidRPr="00201D1C"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256AFE" w:rsidRPr="00201D1C">
        <w:rPr>
          <w:rFonts w:ascii="Times New Roman" w:eastAsia="Times New Roman" w:hAnsi="Times New Roman"/>
          <w:sz w:val="24"/>
          <w:szCs w:val="24"/>
        </w:rPr>
        <w:t>охран</w:t>
      </w:r>
      <w:r w:rsidRPr="00201D1C">
        <w:rPr>
          <w:rFonts w:ascii="Times New Roman" w:eastAsia="Times New Roman" w:hAnsi="Times New Roman"/>
          <w:sz w:val="24"/>
          <w:szCs w:val="24"/>
        </w:rPr>
        <w:t xml:space="preserve">ы </w:t>
      </w:r>
      <w:r w:rsidR="00256AFE" w:rsidRPr="00201D1C">
        <w:rPr>
          <w:rFonts w:ascii="Times New Roman" w:eastAsia="Times New Roman" w:hAnsi="Times New Roman"/>
          <w:sz w:val="24"/>
          <w:szCs w:val="24"/>
        </w:rPr>
        <w:t xml:space="preserve"> жизни и укрепление физического и психического здоровья</w:t>
      </w:r>
      <w:r w:rsidR="00256AFE" w:rsidRPr="00201D1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256AFE" w:rsidRPr="00201D1C">
        <w:rPr>
          <w:rFonts w:ascii="Times New Roman" w:eastAsia="Times New Roman" w:hAnsi="Times New Roman"/>
          <w:sz w:val="24"/>
          <w:szCs w:val="24"/>
        </w:rPr>
        <w:t xml:space="preserve">детей; </w:t>
      </w:r>
    </w:p>
    <w:p w14:paraId="66A8A0C4" w14:textId="77777777" w:rsidR="00256AFE" w:rsidRPr="00201D1C" w:rsidRDefault="008B57BC" w:rsidP="001446B0">
      <w:pPr>
        <w:pStyle w:val="a3"/>
        <w:widowControl w:val="0"/>
        <w:numPr>
          <w:ilvl w:val="0"/>
          <w:numId w:val="19"/>
        </w:numPr>
        <w:spacing w:after="0" w:line="240" w:lineRule="auto"/>
        <w:ind w:right="206"/>
        <w:jc w:val="both"/>
        <w:rPr>
          <w:rFonts w:ascii="Times New Roman" w:eastAsia="Times New Roman" w:hAnsi="Times New Roman"/>
          <w:sz w:val="24"/>
          <w:szCs w:val="24"/>
        </w:rPr>
      </w:pPr>
      <w:r w:rsidRPr="00201D1C">
        <w:rPr>
          <w:rFonts w:ascii="Times New Roman" w:eastAsia="Times New Roman" w:hAnsi="Times New Roman"/>
          <w:sz w:val="24"/>
          <w:szCs w:val="24"/>
        </w:rPr>
        <w:t>о</w:t>
      </w:r>
      <w:r w:rsidR="00256AFE" w:rsidRPr="00201D1C">
        <w:rPr>
          <w:rFonts w:ascii="Times New Roman" w:eastAsia="Times New Roman" w:hAnsi="Times New Roman"/>
          <w:sz w:val="24"/>
          <w:szCs w:val="24"/>
        </w:rPr>
        <w:t>беспечени</w:t>
      </w:r>
      <w:r w:rsidRPr="00201D1C">
        <w:rPr>
          <w:rFonts w:ascii="Times New Roman" w:eastAsia="Times New Roman" w:hAnsi="Times New Roman"/>
          <w:sz w:val="24"/>
          <w:szCs w:val="24"/>
        </w:rPr>
        <w:t xml:space="preserve">е </w:t>
      </w:r>
      <w:r w:rsidR="00256AFE" w:rsidRPr="00201D1C">
        <w:rPr>
          <w:rFonts w:ascii="Times New Roman" w:eastAsia="Times New Roman" w:hAnsi="Times New Roman"/>
          <w:sz w:val="24"/>
          <w:szCs w:val="24"/>
        </w:rPr>
        <w:t xml:space="preserve"> полноценного познавательного, речевого,</w:t>
      </w:r>
      <w:r w:rsidR="00256AFE" w:rsidRPr="00201D1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256AFE" w:rsidRPr="00201D1C">
        <w:rPr>
          <w:rFonts w:ascii="Times New Roman" w:eastAsia="Times New Roman" w:hAnsi="Times New Roman"/>
          <w:sz w:val="24"/>
          <w:szCs w:val="24"/>
        </w:rPr>
        <w:t xml:space="preserve">социально- личностного, </w:t>
      </w:r>
      <w:r w:rsidR="00256AFE" w:rsidRPr="00201D1C">
        <w:rPr>
          <w:rFonts w:ascii="Times New Roman" w:eastAsia="Times New Roman" w:hAnsi="Times New Roman"/>
          <w:sz w:val="24"/>
          <w:szCs w:val="24"/>
        </w:rPr>
        <w:lastRenderedPageBreak/>
        <w:t>художественно-эстетического и физического развития</w:t>
      </w:r>
      <w:r w:rsidR="00256AFE" w:rsidRPr="00201D1C">
        <w:rPr>
          <w:rFonts w:ascii="Times New Roman" w:eastAsia="Times New Roman" w:hAnsi="Times New Roman"/>
          <w:spacing w:val="-21"/>
          <w:sz w:val="24"/>
          <w:szCs w:val="24"/>
        </w:rPr>
        <w:t xml:space="preserve"> </w:t>
      </w:r>
      <w:r w:rsidR="00256AFE" w:rsidRPr="00201D1C">
        <w:rPr>
          <w:rFonts w:ascii="Times New Roman" w:eastAsia="Times New Roman" w:hAnsi="Times New Roman"/>
          <w:sz w:val="24"/>
          <w:szCs w:val="24"/>
        </w:rPr>
        <w:t>детей;</w:t>
      </w:r>
    </w:p>
    <w:p w14:paraId="6E2C7BBB" w14:textId="77777777" w:rsidR="00256AFE" w:rsidRPr="00201D1C" w:rsidRDefault="00256AFE" w:rsidP="001446B0">
      <w:pPr>
        <w:pStyle w:val="a3"/>
        <w:widowControl w:val="0"/>
        <w:numPr>
          <w:ilvl w:val="0"/>
          <w:numId w:val="19"/>
        </w:numPr>
        <w:spacing w:after="0" w:line="240" w:lineRule="auto"/>
        <w:ind w:right="757"/>
        <w:jc w:val="both"/>
        <w:rPr>
          <w:rFonts w:ascii="Times New Roman" w:eastAsia="Times New Roman" w:hAnsi="Times New Roman"/>
          <w:sz w:val="24"/>
          <w:szCs w:val="24"/>
        </w:rPr>
      </w:pPr>
      <w:r w:rsidRPr="00201D1C">
        <w:rPr>
          <w:rFonts w:ascii="Times New Roman" w:eastAsia="Times New Roman" w:hAnsi="Times New Roman"/>
          <w:sz w:val="24"/>
          <w:szCs w:val="24"/>
        </w:rPr>
        <w:t>воспитание с учетом возрастных категорий детей</w:t>
      </w:r>
      <w:r w:rsidRPr="00201D1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201D1C">
        <w:rPr>
          <w:rFonts w:ascii="Times New Roman" w:eastAsia="Times New Roman" w:hAnsi="Times New Roman"/>
          <w:sz w:val="24"/>
          <w:szCs w:val="24"/>
        </w:rPr>
        <w:t>гражданств</w:t>
      </w:r>
      <w:r w:rsidR="00C61F2A" w:rsidRPr="00201D1C">
        <w:rPr>
          <w:rFonts w:ascii="Times New Roman" w:eastAsia="Times New Roman" w:hAnsi="Times New Roman"/>
          <w:sz w:val="24"/>
          <w:szCs w:val="24"/>
        </w:rPr>
        <w:t xml:space="preserve">енности, уважения к </w:t>
      </w:r>
      <w:r w:rsidRPr="00201D1C">
        <w:rPr>
          <w:rFonts w:ascii="Times New Roman" w:eastAsia="Times New Roman" w:hAnsi="Times New Roman"/>
          <w:sz w:val="24"/>
          <w:szCs w:val="24"/>
        </w:rPr>
        <w:t>правам и свободам человека, любви к окружающей</w:t>
      </w:r>
      <w:r w:rsidRPr="00201D1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201D1C">
        <w:rPr>
          <w:rFonts w:ascii="Times New Roman" w:eastAsia="Times New Roman" w:hAnsi="Times New Roman"/>
          <w:sz w:val="24"/>
          <w:szCs w:val="24"/>
        </w:rPr>
        <w:t>природе, Родине,</w:t>
      </w:r>
      <w:r w:rsidRPr="00201D1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01D1C">
        <w:rPr>
          <w:rFonts w:ascii="Times New Roman" w:eastAsia="Times New Roman" w:hAnsi="Times New Roman"/>
          <w:sz w:val="24"/>
          <w:szCs w:val="24"/>
        </w:rPr>
        <w:t>семье</w:t>
      </w:r>
      <w:r w:rsidR="008B57BC" w:rsidRPr="00201D1C">
        <w:rPr>
          <w:rFonts w:ascii="Times New Roman" w:eastAsia="Times New Roman" w:hAnsi="Times New Roman"/>
          <w:sz w:val="24"/>
          <w:szCs w:val="24"/>
        </w:rPr>
        <w:t>;</w:t>
      </w:r>
    </w:p>
    <w:p w14:paraId="3B93B0CA" w14:textId="77777777" w:rsidR="008B57BC" w:rsidRPr="00201D1C" w:rsidRDefault="008B57BC" w:rsidP="001446B0">
      <w:pPr>
        <w:pStyle w:val="a3"/>
        <w:widowControl w:val="0"/>
        <w:numPr>
          <w:ilvl w:val="0"/>
          <w:numId w:val="19"/>
        </w:numPr>
        <w:spacing w:after="0" w:line="240" w:lineRule="auto"/>
        <w:ind w:right="757"/>
        <w:jc w:val="both"/>
        <w:rPr>
          <w:rFonts w:ascii="Times New Roman" w:eastAsia="Times New Roman" w:hAnsi="Times New Roman"/>
          <w:sz w:val="24"/>
          <w:szCs w:val="24"/>
        </w:rPr>
      </w:pPr>
      <w:r w:rsidRPr="00201D1C">
        <w:rPr>
          <w:rFonts w:ascii="Times New Roman" w:eastAsia="Times New Roman" w:hAnsi="Times New Roman"/>
          <w:sz w:val="24"/>
          <w:szCs w:val="24"/>
        </w:rPr>
        <w:t>разработка и внедрение новых организационно –педагогических форм  и методов образования дошкольников с учетом индивидуальных способностей детей;</w:t>
      </w:r>
    </w:p>
    <w:p w14:paraId="2BF218F7" w14:textId="77777777" w:rsidR="008B57BC" w:rsidRPr="00201D1C" w:rsidRDefault="008B57BC" w:rsidP="001446B0">
      <w:pPr>
        <w:pStyle w:val="a3"/>
        <w:widowControl w:val="0"/>
        <w:numPr>
          <w:ilvl w:val="0"/>
          <w:numId w:val="19"/>
        </w:numPr>
        <w:spacing w:after="0" w:line="240" w:lineRule="auto"/>
        <w:ind w:right="757"/>
        <w:jc w:val="both"/>
        <w:rPr>
          <w:rFonts w:ascii="Times New Roman" w:eastAsia="Times New Roman" w:hAnsi="Times New Roman"/>
          <w:sz w:val="24"/>
          <w:szCs w:val="24"/>
        </w:rPr>
      </w:pPr>
      <w:r w:rsidRPr="00201D1C">
        <w:rPr>
          <w:rFonts w:ascii="Times New Roman" w:eastAsia="Times New Roman" w:hAnsi="Times New Roman"/>
          <w:sz w:val="24"/>
          <w:szCs w:val="24"/>
        </w:rPr>
        <w:t>взаимодействие с семьей для обеспечения всестороннего развития ребенка;</w:t>
      </w:r>
    </w:p>
    <w:p w14:paraId="01B47E92" w14:textId="77777777" w:rsidR="008B57BC" w:rsidRPr="00201D1C" w:rsidRDefault="008B57BC" w:rsidP="001446B0">
      <w:pPr>
        <w:pStyle w:val="a3"/>
        <w:widowControl w:val="0"/>
        <w:numPr>
          <w:ilvl w:val="0"/>
          <w:numId w:val="19"/>
        </w:numPr>
        <w:spacing w:after="0" w:line="240" w:lineRule="auto"/>
        <w:ind w:right="757"/>
        <w:jc w:val="both"/>
        <w:rPr>
          <w:rFonts w:ascii="Times New Roman" w:eastAsia="Times New Roman" w:hAnsi="Times New Roman"/>
          <w:sz w:val="24"/>
          <w:szCs w:val="24"/>
        </w:rPr>
      </w:pPr>
      <w:r w:rsidRPr="00201D1C">
        <w:rPr>
          <w:rFonts w:ascii="Times New Roman" w:eastAsia="Times New Roman" w:hAnsi="Times New Roman"/>
          <w:sz w:val="24"/>
          <w:szCs w:val="24"/>
        </w:rPr>
        <w:t>оказание консультативной и методической помощи родителям по вопросам воспитания ,обучения и развития детей .</w:t>
      </w:r>
    </w:p>
    <w:p w14:paraId="04685B6B" w14:textId="77777777" w:rsidR="00C61F2A" w:rsidRPr="00113F9A" w:rsidRDefault="00C61F2A" w:rsidP="0014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287CA14" w14:textId="77777777" w:rsidR="00C14F3B" w:rsidRPr="00113F9A" w:rsidRDefault="00C14F3B" w:rsidP="00C14F3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602033" w14:textId="77777777" w:rsidR="00A559AA" w:rsidRDefault="008F180D" w:rsidP="0014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13F9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D860F5" w:rsidRPr="00D244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113F9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 </w:t>
      </w:r>
      <w:r w:rsidR="00D24434" w:rsidRPr="00D244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Оценка</w:t>
      </w:r>
      <w:r w:rsidR="00D2443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  </w:t>
      </w:r>
      <w:r w:rsidR="00D244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="0003181D" w:rsidRPr="00113F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истем</w:t>
      </w:r>
      <w:r w:rsidR="00D244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 w:rsidR="0003181D" w:rsidRPr="00113F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113F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управления МБДОУ</w:t>
      </w:r>
    </w:p>
    <w:p w14:paraId="68BFFEEF" w14:textId="77777777" w:rsidR="009C4E92" w:rsidRPr="00113F9A" w:rsidRDefault="009C4E92" w:rsidP="0014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8A3F413" w14:textId="77777777" w:rsidR="00300E77" w:rsidRPr="00DE4B2B" w:rsidRDefault="00831AB0" w:rsidP="0003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МБДОУ осуществляется в соответствии с законодательством  Российской Федерации, на основе сочетания принципов единоначалия и коллегиальности.</w:t>
      </w:r>
      <w:r w:rsidR="00300E77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Единоличным  исполнительным органом МБДОУ является заведующий , который осуществляет текущее руководство деятельностью учреждения .  Коллегиальными органами управления ДОУ </w:t>
      </w:r>
      <w:r w:rsidR="00300E77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</w:p>
    <w:p w14:paraId="34D74595" w14:textId="77777777" w:rsidR="00300E77" w:rsidRPr="00DE4B2B" w:rsidRDefault="0032186E" w:rsidP="0003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0E77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*Общее собрание работников МБДОУ;</w:t>
      </w:r>
    </w:p>
    <w:p w14:paraId="41954650" w14:textId="77777777" w:rsidR="00300E77" w:rsidRPr="00DE4B2B" w:rsidRDefault="0032186E" w:rsidP="0003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0E77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Педагогический  совет        </w:t>
      </w:r>
    </w:p>
    <w:p w14:paraId="16B73518" w14:textId="77777777" w:rsidR="0032186E" w:rsidRDefault="0032186E" w:rsidP="0032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2186E" w14:paraId="5C14F154" w14:textId="77777777" w:rsidTr="0032186E">
        <w:tc>
          <w:tcPr>
            <w:tcW w:w="3227" w:type="dxa"/>
          </w:tcPr>
          <w:p w14:paraId="0D7C9EE2" w14:textId="77777777" w:rsidR="0032186E" w:rsidRDefault="0032186E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 органа </w:t>
            </w:r>
          </w:p>
        </w:tc>
        <w:tc>
          <w:tcPr>
            <w:tcW w:w="6344" w:type="dxa"/>
          </w:tcPr>
          <w:p w14:paraId="00E7EA52" w14:textId="77777777" w:rsidR="0032186E" w:rsidRDefault="0032186E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Функции</w:t>
            </w:r>
          </w:p>
        </w:tc>
      </w:tr>
      <w:tr w:rsidR="0032186E" w14:paraId="3B54DE6D" w14:textId="77777777" w:rsidTr="0032186E">
        <w:tc>
          <w:tcPr>
            <w:tcW w:w="3227" w:type="dxa"/>
          </w:tcPr>
          <w:p w14:paraId="2A7AFD6F" w14:textId="77777777" w:rsidR="0032186E" w:rsidRDefault="0032186E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  <w:tc>
          <w:tcPr>
            <w:tcW w:w="6344" w:type="dxa"/>
          </w:tcPr>
          <w:p w14:paraId="4B594911" w14:textId="77777777" w:rsidR="0032186E" w:rsidRPr="00545639" w:rsidRDefault="0032186E" w:rsidP="00B22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Контролирует работу и обеспечивает эффективное взаимодействие подразделений учреждения , утверждает штатное расписание , отчетные документы ,осуществляет общее руководство </w:t>
            </w:r>
            <w:r w:rsidR="00B2242A"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етским садом .</w:t>
            </w:r>
          </w:p>
        </w:tc>
      </w:tr>
      <w:tr w:rsidR="004A20D8" w14:paraId="182B23E8" w14:textId="77777777" w:rsidTr="0032186E">
        <w:tc>
          <w:tcPr>
            <w:tcW w:w="3227" w:type="dxa"/>
          </w:tcPr>
          <w:p w14:paraId="41E5DFDA" w14:textId="77777777" w:rsidR="004A20D8" w:rsidRDefault="004A20D8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Педагогический совет </w:t>
            </w:r>
          </w:p>
        </w:tc>
        <w:tc>
          <w:tcPr>
            <w:tcW w:w="6344" w:type="dxa"/>
          </w:tcPr>
          <w:p w14:paraId="2AC98962" w14:textId="77777777" w:rsidR="004A20D8" w:rsidRPr="00545639" w:rsidRDefault="00587A56" w:rsidP="004A20D8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Осуществляет текущее руководство образовательной деятельностью детского сада , рассматривает вопросы :</w:t>
            </w:r>
          </w:p>
          <w:p w14:paraId="10A8509E" w14:textId="77777777" w:rsidR="00587A56" w:rsidRPr="00545639" w:rsidRDefault="00587A56" w:rsidP="004A20D8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-развития образовательных услуг,</w:t>
            </w:r>
          </w:p>
          <w:p w14:paraId="242972F9" w14:textId="77777777" w:rsidR="00587A56" w:rsidRPr="00545639" w:rsidRDefault="00587A56" w:rsidP="004A20D8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-регламентации  образовательных  отношений ,</w:t>
            </w:r>
          </w:p>
          <w:p w14:paraId="652C8F6C" w14:textId="77777777" w:rsidR="00587A56" w:rsidRPr="00545639" w:rsidRDefault="00587A56" w:rsidP="00587A5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-разработки образовательных программ,</w:t>
            </w:r>
          </w:p>
          <w:p w14:paraId="798721AF" w14:textId="77777777" w:rsidR="00587A56" w:rsidRPr="00545639" w:rsidRDefault="00587A56" w:rsidP="00587A5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-материально-техническое обеспечение образовательного процесса,</w:t>
            </w:r>
          </w:p>
          <w:p w14:paraId="502435A7" w14:textId="77777777" w:rsidR="00587A56" w:rsidRPr="00545639" w:rsidRDefault="00587A56" w:rsidP="00587A5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-аттестации ,повышение квалификации </w:t>
            </w:r>
            <w:proofErr w:type="spellStart"/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пед.работников</w:t>
            </w:r>
            <w:proofErr w:type="spellEnd"/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A20D8" w14:paraId="7664F2E1" w14:textId="77777777" w:rsidTr="0032186E">
        <w:tc>
          <w:tcPr>
            <w:tcW w:w="3227" w:type="dxa"/>
          </w:tcPr>
          <w:p w14:paraId="4A0D45C2" w14:textId="77777777" w:rsidR="004A20D8" w:rsidRDefault="0003181D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собрание работников</w:t>
            </w:r>
          </w:p>
        </w:tc>
        <w:tc>
          <w:tcPr>
            <w:tcW w:w="6344" w:type="dxa"/>
          </w:tcPr>
          <w:p w14:paraId="7A3A1271" w14:textId="77777777" w:rsidR="004A20D8" w:rsidRPr="00545639" w:rsidRDefault="0003181D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Реализует право работников участвовать в управлении образовательной организацией , в том числе :</w:t>
            </w:r>
          </w:p>
          <w:p w14:paraId="20E279A1" w14:textId="77777777" w:rsidR="0003181D" w:rsidRPr="00545639" w:rsidRDefault="0003181D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-участвовать в разработке</w:t>
            </w:r>
            <w:r w:rsidR="00113F9A"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принятии коллективного договора ,Правил трудового распорядка,</w:t>
            </w:r>
          </w:p>
          <w:p w14:paraId="2B60E3A4" w14:textId="77777777" w:rsidR="0003181D" w:rsidRPr="00545639" w:rsidRDefault="0003181D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-разрешать конфликтные ситуации между работниками и администрацией ,</w:t>
            </w:r>
          </w:p>
          <w:p w14:paraId="3F09CF5D" w14:textId="77777777" w:rsidR="0003181D" w:rsidRPr="00545639" w:rsidRDefault="0003181D" w:rsidP="00321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56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-вносить предложения по корректировке плана мероприятий учреждения ,совершенствованию её работы.</w:t>
            </w:r>
          </w:p>
        </w:tc>
      </w:tr>
    </w:tbl>
    <w:p w14:paraId="19C6A89D" w14:textId="77777777" w:rsidR="0032186E" w:rsidRDefault="0032186E" w:rsidP="0032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53F40B6" w14:textId="77777777" w:rsidR="00201D1C" w:rsidRDefault="00B463C5" w:rsidP="00441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 : в </w:t>
      </w:r>
      <w:r w:rsidR="0003181D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 реализуется возможность участия в управлении </w:t>
      </w:r>
      <w:r w:rsidR="00031B2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D54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3181D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 садом всех участников образовательного процесса. Заведующий детским садом является координатором стратегических направлений. В детском  саду  создана система управления в соответствии с целями и</w:t>
      </w:r>
      <w:r w:rsidR="0020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работы учреждения.</w:t>
      </w:r>
    </w:p>
    <w:p w14:paraId="16A2705E" w14:textId="77777777" w:rsidR="00441406" w:rsidRPr="00201D1C" w:rsidRDefault="0003181D" w:rsidP="00441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1406" w:rsidRPr="00DE4B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детском саду функционирует Первичная профсоюзная организация</w:t>
      </w:r>
      <w:r w:rsidR="00441406" w:rsidRPr="00113F9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 </w:t>
      </w:r>
    </w:p>
    <w:p w14:paraId="70BD8F80" w14:textId="77777777" w:rsidR="0003181D" w:rsidRPr="00113F9A" w:rsidRDefault="0003181D" w:rsidP="0003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14:paraId="33371B09" w14:textId="77777777" w:rsidR="00441406" w:rsidRDefault="00441406" w:rsidP="00441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Контрольно-аналитическая деятельность в детском саду</w:t>
      </w:r>
    </w:p>
    <w:p w14:paraId="6414F3B8" w14:textId="77777777" w:rsidR="009C4E92" w:rsidRPr="00441406" w:rsidRDefault="009C4E92" w:rsidP="00441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6D6AD" w14:textId="77777777" w:rsidR="00227EFA" w:rsidRDefault="00441406" w:rsidP="00227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</w:t>
      </w:r>
      <w:r w:rsidR="00031B2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D54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 сада, правильно ставить цели на будущее. Контроль является базой для принятия решений, позволяет установить отклонения в работе</w:t>
      </w:r>
      <w:r w:rsidR="00201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причины и пути их устранения.</w:t>
      </w:r>
    </w:p>
    <w:p w14:paraId="56F675DA" w14:textId="77777777" w:rsidR="00441406" w:rsidRPr="00DE4B2B" w:rsidRDefault="00441406" w:rsidP="00227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Закона «Об образовании в Российской Федерации</w:t>
      </w:r>
      <w:r w:rsidR="00C42E0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МБДОУ разработаны: </w:t>
      </w:r>
    </w:p>
    <w:p w14:paraId="4813FF37" w14:textId="77777777" w:rsidR="00441406" w:rsidRPr="00DE4B2B" w:rsidRDefault="00441406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внутренней контрольной деятельности и Положение о внутреннем мониторинге качества образования.</w:t>
      </w:r>
    </w:p>
    <w:p w14:paraId="4232C4B6" w14:textId="77777777" w:rsidR="00441406" w:rsidRPr="00DE4B2B" w:rsidRDefault="00441406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контроля: оптимизация и координация работы всех специалистов дошкольного учреждения для обеспечения качества образовательного процесса.</w:t>
      </w:r>
    </w:p>
    <w:p w14:paraId="30B14AE4" w14:textId="77777777" w:rsidR="00441406" w:rsidRPr="00DE4B2B" w:rsidRDefault="00441406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внутренний контроль осуществляет заведующий, а также педагоги, работающие на самоконтроле. Делегирования полномочий позволило привлекать к контролю органы коллективного управления: совет педагогов, профгруппу, родителей. Порядок внутреннего контроля определяется годовым планом ДОУ, должностными инструкциями и распоряжениями руководства.</w:t>
      </w:r>
    </w:p>
    <w:p w14:paraId="1C92DF54" w14:textId="77777777" w:rsidR="00441406" w:rsidRPr="00DE4B2B" w:rsidRDefault="00441406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   в </w:t>
      </w:r>
      <w:r w:rsidR="00A53D54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 проводится по плану, утвержденному заве</w:t>
      </w:r>
      <w:r w:rsidR="00031B2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 на начало учебного года .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 контроля выносятся на обсуждение на педагогические советы, совещания при заведующем. </w:t>
      </w:r>
      <w:r w:rsidR="00545639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организованная система контроля позволила выявить некоторые проблемы качества  воспитательно-образовательного процесса. Решение данных проблем является первостепенной задачей для ДОУ.</w:t>
      </w:r>
    </w:p>
    <w:p w14:paraId="498E4C77" w14:textId="77777777" w:rsidR="008129BF" w:rsidRDefault="008129BF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85ED9" w14:textId="77777777" w:rsidR="008129BF" w:rsidRDefault="00DC59F1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129BF" w:rsidRPr="0081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="008129BF" w:rsidRPr="0081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8129BF" w:rsidRPr="0081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FBA113" w14:textId="77777777" w:rsidR="007A4FE4" w:rsidRPr="008129BF" w:rsidRDefault="007A4FE4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EFB4B" w14:textId="77777777" w:rsidR="009C4E92" w:rsidRPr="00DE4B2B" w:rsidRDefault="008129BF" w:rsidP="009C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Style w:val="fontstyle01"/>
        </w:rPr>
        <w:t>Для выполнения требований норм Федерального закона от 24.09.2022 № 371-ФЗ</w:t>
      </w:r>
      <w:r>
        <w:rPr>
          <w:color w:val="000000"/>
        </w:rPr>
        <w:br/>
      </w:r>
      <w:r w:rsidR="00C51BB8">
        <w:rPr>
          <w:rStyle w:val="fontstyle01"/>
        </w:rPr>
        <w:t>«</w:t>
      </w:r>
      <w:r>
        <w:rPr>
          <w:rStyle w:val="fontstyle01"/>
        </w:rPr>
        <w:t xml:space="preserve">Детский сад </w:t>
      </w:r>
      <w:r w:rsidR="00C51BB8">
        <w:rPr>
          <w:rStyle w:val="fontstyle01"/>
        </w:rPr>
        <w:t xml:space="preserve">№7  «Ромашка» </w:t>
      </w:r>
      <w:r>
        <w:rPr>
          <w:rStyle w:val="fontstyle01"/>
        </w:rPr>
        <w:t>провел организационные мероприятия по внедрению федеральной</w:t>
      </w:r>
      <w:r w:rsidR="00C51BB8" w:rsidRPr="00C51BB8">
        <w:rPr>
          <w:rStyle w:val="fontstyle01"/>
        </w:rPr>
        <w:t xml:space="preserve"> </w:t>
      </w:r>
      <w:r w:rsidR="00C51BB8">
        <w:rPr>
          <w:rStyle w:val="fontstyle01"/>
        </w:rPr>
        <w:t>образовательной программы дошкольного образования, утвержденной приказом</w:t>
      </w:r>
      <w:r w:rsidR="00C51BB8" w:rsidRPr="00C51BB8">
        <w:rPr>
          <w:rStyle w:val="fontstyle01"/>
        </w:rPr>
        <w:t xml:space="preserve"> </w:t>
      </w:r>
      <w:proofErr w:type="spellStart"/>
      <w:r w:rsidR="00C51BB8">
        <w:rPr>
          <w:rStyle w:val="fontstyle01"/>
        </w:rPr>
        <w:t>Минпросвещения</w:t>
      </w:r>
      <w:proofErr w:type="spellEnd"/>
      <w:r w:rsidR="00C51BB8">
        <w:rPr>
          <w:rStyle w:val="fontstyle01"/>
        </w:rPr>
        <w:t xml:space="preserve"> России от 25.11.2022 № 1028 (далее — ФОП ДО),</w:t>
      </w:r>
      <w:r>
        <w:rPr>
          <w:color w:val="000000"/>
        </w:rPr>
        <w:br/>
      </w:r>
      <w:r w:rsidR="00C51BB8">
        <w:rPr>
          <w:rStyle w:val="fontstyle01"/>
        </w:rPr>
        <w:t>в соответствии</w:t>
      </w:r>
      <w:r w:rsidR="00C51BB8" w:rsidRPr="00C51BB8">
        <w:rPr>
          <w:rStyle w:val="fontstyle01"/>
        </w:rPr>
        <w:t xml:space="preserve"> </w:t>
      </w:r>
      <w:r w:rsidR="00C51BB8">
        <w:rPr>
          <w:rStyle w:val="fontstyle01"/>
        </w:rPr>
        <w:t>с утвержденной дорожной картой.</w:t>
      </w:r>
      <w:r>
        <w:rPr>
          <w:color w:val="000000"/>
        </w:rPr>
        <w:br/>
      </w:r>
      <w:r>
        <w:rPr>
          <w:rStyle w:val="fontstyle01"/>
        </w:rPr>
        <w:t>Для этого создали рабочую группу в составе</w:t>
      </w:r>
      <w:r w:rsidR="00C51BB8" w:rsidRPr="00C51BB8">
        <w:rPr>
          <w:rStyle w:val="fontstyle01"/>
        </w:rPr>
        <w:t xml:space="preserve"> </w:t>
      </w:r>
      <w:r w:rsidR="000202F2">
        <w:rPr>
          <w:rStyle w:val="fontstyle01"/>
        </w:rPr>
        <w:t xml:space="preserve">заведующего, воспитателя, </w:t>
      </w:r>
      <w:r w:rsidR="00C51BB8">
        <w:rPr>
          <w:rStyle w:val="fontstyle01"/>
        </w:rPr>
        <w:t xml:space="preserve"> педагога –психолога .</w:t>
      </w:r>
      <w:r w:rsidR="00C51BB8" w:rsidRPr="00C51BB8">
        <w:rPr>
          <w:rStyle w:val="fontstyle01"/>
        </w:rPr>
        <w:t xml:space="preserve"> </w:t>
      </w:r>
      <w:r w:rsidR="00C51BB8">
        <w:rPr>
          <w:rStyle w:val="fontstyle01"/>
        </w:rPr>
        <w:t>Результаты: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 w:rsidR="009C4E92" w:rsidRPr="009C4E92">
        <w:rPr>
          <w:rStyle w:val="fontstyle01"/>
        </w:rPr>
        <w:t xml:space="preserve"> </w:t>
      </w:r>
      <w:r w:rsidR="009C4E92">
        <w:rPr>
          <w:rStyle w:val="fontstyle01"/>
        </w:rPr>
        <w:t>была принята за</w:t>
      </w:r>
      <w:r w:rsidR="009C4E92" w:rsidRPr="008129BF">
        <w:rPr>
          <w:rStyle w:val="fontstyle01"/>
        </w:rPr>
        <w:t xml:space="preserve"> </w:t>
      </w:r>
      <w:r w:rsidR="009C4E92">
        <w:rPr>
          <w:rStyle w:val="fontstyle01"/>
        </w:rPr>
        <w:t>основу    образовательная</w:t>
      </w:r>
      <w:r w:rsidR="009C4E92" w:rsidRPr="008129BF">
        <w:rPr>
          <w:rStyle w:val="fontstyle01"/>
        </w:rPr>
        <w:t xml:space="preserve"> </w:t>
      </w:r>
      <w:r w:rsidR="009C4E92">
        <w:rPr>
          <w:rStyle w:val="fontstyle01"/>
        </w:rPr>
        <w:t xml:space="preserve"> программа дошкольного образования «Радуга» под редакцией  </w:t>
      </w:r>
      <w:proofErr w:type="spellStart"/>
      <w:r w:rsidR="009C4E92">
        <w:rPr>
          <w:rStyle w:val="fontstyle01"/>
        </w:rPr>
        <w:t>Т.Дороновой</w:t>
      </w:r>
      <w:proofErr w:type="spellEnd"/>
      <w:r w:rsidR="009C4E92">
        <w:rPr>
          <w:rStyle w:val="fontstyle01"/>
        </w:rPr>
        <w:t xml:space="preserve">  в новой редакции ,  на педагогическом совете МБДОУ №7 , протокол №1 от 29.08.2023 г. и утверждена</w:t>
      </w:r>
      <w:r w:rsidR="009C4E92" w:rsidRPr="00C51BB8">
        <w:rPr>
          <w:rStyle w:val="fontstyle01"/>
        </w:rPr>
        <w:t xml:space="preserve"> </w:t>
      </w:r>
      <w:r w:rsidR="009C4E92">
        <w:rPr>
          <w:rStyle w:val="fontstyle01"/>
        </w:rPr>
        <w:t xml:space="preserve"> приказом №82 от 30.08.2023г. Кроме основной образовательной программы в воспитательно-образовательном процессе МБДОУ «Детский сад №7  «Ромашка »</w:t>
      </w:r>
      <w:r w:rsidR="009C4E92">
        <w:rPr>
          <w:color w:val="000000"/>
        </w:rPr>
        <w:t xml:space="preserve"> </w:t>
      </w:r>
      <w:r w:rsidR="009C4E92">
        <w:rPr>
          <w:rStyle w:val="fontstyle01"/>
        </w:rPr>
        <w:t>реализуются парциальные образовательные  программы и вве</w:t>
      </w:r>
      <w:r w:rsidR="00C42E0C">
        <w:rPr>
          <w:rStyle w:val="fontstyle01"/>
        </w:rPr>
        <w:t xml:space="preserve">дены  в </w:t>
      </w:r>
      <w:r w:rsidR="00C42E0C" w:rsidRPr="00C42E0C">
        <w:rPr>
          <w:rStyle w:val="fontstyle01"/>
        </w:rPr>
        <w:t xml:space="preserve"> </w:t>
      </w:r>
      <w:r w:rsidR="00C42E0C">
        <w:rPr>
          <w:rStyle w:val="fontstyle01"/>
        </w:rPr>
        <w:t>д</w:t>
      </w:r>
      <w:r w:rsidR="009C4E92">
        <w:rPr>
          <w:rStyle w:val="fontstyle01"/>
        </w:rPr>
        <w:t>ействие с 01.09.2023;</w:t>
      </w:r>
    </w:p>
    <w:p w14:paraId="2EDB383A" w14:textId="77777777" w:rsidR="000202F2" w:rsidRDefault="008129BF" w:rsidP="00020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скорректировали план-график повышения квалификации педагогических и управленческих</w:t>
      </w:r>
      <w:r w:rsidRPr="008129BF">
        <w:rPr>
          <w:rStyle w:val="fontstyle01"/>
        </w:rPr>
        <w:t xml:space="preserve"> </w:t>
      </w:r>
      <w:r>
        <w:rPr>
          <w:rStyle w:val="fontstyle01"/>
        </w:rPr>
        <w:t>кадров и запланировали обучение работников по вопросам применения ФОП ДО;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провели информационно-разъяснительную работу с родителями (законными</w:t>
      </w:r>
      <w:r>
        <w:rPr>
          <w:color w:val="000000"/>
        </w:rPr>
        <w:br/>
      </w:r>
      <w:r>
        <w:rPr>
          <w:rStyle w:val="fontstyle01"/>
        </w:rPr>
        <w:t>представителями) воспитанников.</w:t>
      </w:r>
      <w:r>
        <w:rPr>
          <w:color w:val="000000"/>
        </w:rPr>
        <w:br/>
      </w:r>
      <w:r>
        <w:rPr>
          <w:rStyle w:val="fontstyle31"/>
        </w:rPr>
        <w:t xml:space="preserve">Программа </w:t>
      </w:r>
      <w:r>
        <w:rPr>
          <w:rStyle w:val="fontstyle01"/>
        </w:rPr>
        <w:t>направлена на создание условий развития дошкольников, открывающих</w:t>
      </w:r>
      <w:r>
        <w:rPr>
          <w:color w:val="000000"/>
        </w:rPr>
        <w:br/>
      </w:r>
      <w:r>
        <w:rPr>
          <w:rStyle w:val="fontstyle01"/>
        </w:rPr>
        <w:t>возможности для позитивной социализации ребёнка, его всестороннего личностного</w:t>
      </w:r>
      <w:r>
        <w:rPr>
          <w:color w:val="000000"/>
        </w:rPr>
        <w:br/>
      </w:r>
      <w:r>
        <w:rPr>
          <w:rStyle w:val="fontstyle01"/>
        </w:rPr>
        <w:t>развития, развития инициативы и творческих способностей на основе сотрудничества со</w:t>
      </w:r>
      <w:r>
        <w:rPr>
          <w:color w:val="000000"/>
        </w:rPr>
        <w:br/>
      </w:r>
      <w:r>
        <w:rPr>
          <w:rStyle w:val="fontstyle01"/>
        </w:rPr>
        <w:t>взрослыми и сверстниками в соответствующих дошкольному возрасту видам деятельности.</w:t>
      </w:r>
      <w:r>
        <w:rPr>
          <w:color w:val="000000"/>
        </w:rPr>
        <w:br/>
      </w:r>
      <w:r>
        <w:rPr>
          <w:rStyle w:val="fontstyle31"/>
        </w:rPr>
        <w:t xml:space="preserve">Содержание Программы </w:t>
      </w:r>
      <w:r>
        <w:rPr>
          <w:rStyle w:val="fontstyle01"/>
        </w:rPr>
        <w:t>включает совокупность образовательных областей,</w:t>
      </w:r>
      <w:r>
        <w:rPr>
          <w:color w:val="000000"/>
        </w:rPr>
        <w:br/>
      </w:r>
      <w:r>
        <w:rPr>
          <w:rStyle w:val="fontstyle01"/>
        </w:rPr>
        <w:t>которые обеспечивают социальную ситуацию развития личности ребенка.</w:t>
      </w:r>
      <w:r>
        <w:rPr>
          <w:color w:val="000000"/>
        </w:rPr>
        <w:br/>
      </w:r>
      <w:r>
        <w:rPr>
          <w:rStyle w:val="fontstyle01"/>
        </w:rPr>
        <w:t>Программа включает обязательную часть (не менее 60% от общего объема) и часть,</w:t>
      </w:r>
      <w:r>
        <w:rPr>
          <w:color w:val="000000"/>
        </w:rPr>
        <w:br/>
      </w:r>
      <w:r>
        <w:rPr>
          <w:rStyle w:val="fontstyle01"/>
        </w:rPr>
        <w:t>формируемую участниками образовательных отношений (не более 40%). Обе части</w:t>
      </w:r>
      <w:r>
        <w:rPr>
          <w:color w:val="000000"/>
        </w:rPr>
        <w:br/>
      </w:r>
      <w:r>
        <w:rPr>
          <w:rStyle w:val="fontstyle01"/>
        </w:rPr>
        <w:lastRenderedPageBreak/>
        <w:t>являются взаимодополняющими и необходимыми с точки зрения реализации требований</w:t>
      </w:r>
      <w:r>
        <w:rPr>
          <w:color w:val="000000"/>
        </w:rPr>
        <w:br/>
      </w:r>
      <w:r>
        <w:rPr>
          <w:rStyle w:val="fontstyle01"/>
        </w:rPr>
        <w:t>Федерального государственного образовательного стандарта дошкольного образования</w:t>
      </w:r>
      <w:r>
        <w:rPr>
          <w:color w:val="000000"/>
        </w:rPr>
        <w:br/>
      </w:r>
      <w:r>
        <w:rPr>
          <w:rStyle w:val="fontstyle01"/>
        </w:rPr>
        <w:t>(далее – ФГОС ДО)</w:t>
      </w:r>
      <w:r w:rsidR="00B56048">
        <w:rPr>
          <w:rStyle w:val="fontstyle01"/>
        </w:rPr>
        <w:t>.</w:t>
      </w:r>
      <w:r>
        <w:rPr>
          <w:rStyle w:val="fontstyle01"/>
        </w:rPr>
        <w:t xml:space="preserve"> </w:t>
      </w:r>
    </w:p>
    <w:p w14:paraId="2B08C397" w14:textId="77777777" w:rsidR="00B56048" w:rsidRPr="000202F2" w:rsidRDefault="00B56048" w:rsidP="00020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МБДОУ«Детский</w:t>
      </w:r>
      <w:proofErr w:type="spellEnd"/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«Ромашка»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педагогики.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Программы выстроены с учетом принципа интеграции образовательных</w:t>
      </w:r>
      <w:r w:rsidRPr="00B5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 в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возрастными возможностями и особенностями воспитанников, спецификой и возможностями образовательных областей.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Образовательная программа основана на </w:t>
      </w:r>
      <w:proofErr w:type="spellStart"/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комплекснотематическом</w:t>
      </w:r>
      <w:proofErr w:type="spellEnd"/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принципе построения образовательного процесса; предусматривает решение программных образовательных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 в совместной деятельности взрослого и детей и самостоятельной деятельности детей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составлена в соответствии с образовательными областями: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развитие»;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развитие»;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развитие»;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«Художественно-эстетическое развитие»;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развитие».</w:t>
      </w:r>
      <w:r w:rsidRPr="00F66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детей анализируется по итогам педагогического наблюдения за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индивидуальным развитием детей.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проведения диагностики: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F6659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наблюдения, игры, итоговая образовательная деятельность по всем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образовательным областям.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Разработаны карты педагогического наблюдения за индивидуальным развитием детей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освоению основной образовательной программы дошкольного образования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МБДОУ№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«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(ООП) в каждой возрастной группе. Карты включают анализ уровня развития воспитанников в рамках целевых ориентиров дошкольного образования и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качества ос</w:t>
      </w:r>
      <w:r w:rsidR="0093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 образовательных областей.</w:t>
      </w:r>
    </w:p>
    <w:p w14:paraId="0A444C61" w14:textId="77777777" w:rsidR="00F66598" w:rsidRPr="009327F9" w:rsidRDefault="009327F9" w:rsidP="00F66598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327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внедрение новых программ в педагогический процесс дало возможность педагогическим работникам раскрыть свои возможности и потенциал , четко спланировать индивидуальную работу с воспитанниками. </w:t>
      </w:r>
    </w:p>
    <w:p w14:paraId="7932D484" w14:textId="77777777" w:rsidR="000D0ECE" w:rsidRDefault="0003181D" w:rsidP="0032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318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D2443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Pr="000318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    Оценка </w:t>
      </w:r>
      <w:r w:rsidR="00D2443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содержания  и качества подготовки воспитанников</w:t>
      </w:r>
      <w:r w:rsidR="00B5604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14:paraId="2E0FBD65" w14:textId="77777777" w:rsidR="00B56048" w:rsidRDefault="00B56048" w:rsidP="0032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CE1A5D5" w14:textId="77777777" w:rsidR="00B56048" w:rsidRPr="00B56048" w:rsidRDefault="00B56048" w:rsidP="00B5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№7 «Ромашка» осуществляет свою деятельность в соответствии с Законом «Об образовании в Российской Федерации» от 29 декабря 2012 г. № 273-ФЗ, ФГОС дошкольного образования , СанПиН 2.4. 3648-20  от 28.09.2020г №28 Санитарно-эпидемиологические требования к устройству 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fontstyle01"/>
        </w:rPr>
        <w:t>а с 01.03.2021 - дополнительно</w:t>
      </w:r>
      <w:r w:rsidRPr="00804B94">
        <w:rPr>
          <w:rStyle w:val="fontstyle01"/>
        </w:rPr>
        <w:t xml:space="preserve"> </w:t>
      </w:r>
      <w:r>
        <w:rPr>
          <w:rStyle w:val="fontstyle01"/>
        </w:rPr>
        <w:t>с требованиями СанПиН 1.2.3685-21 «Гигиенические нормативы</w:t>
      </w:r>
      <w:r>
        <w:rPr>
          <w:color w:val="000000"/>
        </w:rPr>
        <w:br/>
      </w:r>
      <w:r>
        <w:rPr>
          <w:rStyle w:val="fontstyle01"/>
        </w:rPr>
        <w:t>и требования</w:t>
      </w:r>
      <w:r w:rsidR="00273FC8">
        <w:rPr>
          <w:rStyle w:val="fontstyle01"/>
        </w:rPr>
        <w:t xml:space="preserve"> </w:t>
      </w:r>
      <w:r>
        <w:rPr>
          <w:rStyle w:val="fontstyle01"/>
        </w:rPr>
        <w:t>к обеспечению безопасности и (или) безвредности для человека факторов</w:t>
      </w:r>
      <w:r>
        <w:rPr>
          <w:color w:val="000000"/>
        </w:rPr>
        <w:br/>
      </w:r>
      <w:r>
        <w:rPr>
          <w:rStyle w:val="fontstyle01"/>
        </w:rPr>
        <w:t>среды</w:t>
      </w:r>
      <w:r w:rsidR="00C42E0C">
        <w:rPr>
          <w:rStyle w:val="fontstyle01"/>
        </w:rPr>
        <w:t xml:space="preserve"> </w:t>
      </w:r>
      <w:r>
        <w:rPr>
          <w:rStyle w:val="fontstyle01"/>
        </w:rPr>
        <w:t xml:space="preserve">обитания». </w:t>
      </w:r>
    </w:p>
    <w:p w14:paraId="67A3A38F" w14:textId="77777777" w:rsidR="00571DF8" w:rsidRDefault="00F66598" w:rsidP="00B560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="003F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«Ромашка»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педагогики.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Разработаны карты педагогического наблюдения за индивидуальным развитием детей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освоению основной образовательной программы дошкольного образования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МБДОУ№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«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(ООП) в каждой возрастной группе. Карты включают анализ уровня развития воспитанников в рамках целевых ориентиров дошкольного образования и</w:t>
      </w:r>
      <w:r w:rsidRPr="00F6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качества ос</w:t>
      </w:r>
      <w:r w:rsidR="0045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воения образовательных областей.</w:t>
      </w:r>
    </w:p>
    <w:p w14:paraId="0BC69439" w14:textId="77777777" w:rsidR="00455D46" w:rsidRPr="00B56048" w:rsidRDefault="00455D46" w:rsidP="00B560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организация актуализировала содержание  локальных актов  , устанавливающих правила приема  в ДОУ.</w:t>
      </w:r>
      <w:r w:rsidRPr="0045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 перечень льготников . Теперь к ним относятся дети военнослужащих  и граждан , пребывавших  в добровольческих формированиях , сотрудников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погибших при выполнении  задач СВО, в последствие получившие  заболевания или увечья ( приказ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30.08.2023г №642). На протяжении 2024г четверо воспитанников пользовались льготой по бесплатному получению услуг по присмотру и уходу и питанию.</w:t>
      </w:r>
    </w:p>
    <w:p w14:paraId="5C30F811" w14:textId="77777777" w:rsidR="00706C3C" w:rsidRDefault="00455D46" w:rsidP="0020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посещают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1,6 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до 7лет.</w:t>
      </w:r>
    </w:p>
    <w:p w14:paraId="5DA98834" w14:textId="77777777" w:rsidR="000D0ECE" w:rsidRPr="00DE4B2B" w:rsidRDefault="003D088E" w:rsidP="0020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учреждении сформировано 2 разновозрастные группы :</w:t>
      </w:r>
    </w:p>
    <w:p w14:paraId="4BDB1F89" w14:textId="77777777" w:rsidR="003D088E" w:rsidRPr="00DE4B2B" w:rsidRDefault="003D088E" w:rsidP="000D0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276"/>
        <w:gridCol w:w="1134"/>
        <w:gridCol w:w="850"/>
      </w:tblGrid>
      <w:tr w:rsidR="003D088E" w:rsidRPr="00113F9A" w14:paraId="12DDABCC" w14:textId="77777777" w:rsidTr="00730DBB">
        <w:trPr>
          <w:trHeight w:val="273"/>
        </w:trPr>
        <w:tc>
          <w:tcPr>
            <w:tcW w:w="3177" w:type="dxa"/>
          </w:tcPr>
          <w:p w14:paraId="3055B325" w14:textId="77777777" w:rsidR="003D088E" w:rsidRPr="00113F9A" w:rsidRDefault="003D088E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14:paraId="62C66D41" w14:textId="77777777" w:rsidR="003D088E" w:rsidRPr="00113F9A" w:rsidRDefault="003D088E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</w:tcPr>
          <w:p w14:paraId="715A3625" w14:textId="77777777" w:rsidR="003D088E" w:rsidRPr="00113F9A" w:rsidRDefault="003D088E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850" w:type="dxa"/>
          </w:tcPr>
          <w:p w14:paraId="2CDC19FC" w14:textId="77777777" w:rsidR="003D088E" w:rsidRPr="00113F9A" w:rsidRDefault="003D088E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 xml:space="preserve">Всего </w:t>
            </w:r>
          </w:p>
        </w:tc>
      </w:tr>
      <w:tr w:rsidR="003D088E" w:rsidRPr="00113F9A" w14:paraId="22BDCEF8" w14:textId="77777777" w:rsidTr="00730DBB">
        <w:trPr>
          <w:trHeight w:val="260"/>
        </w:trPr>
        <w:tc>
          <w:tcPr>
            <w:tcW w:w="3177" w:type="dxa"/>
          </w:tcPr>
          <w:p w14:paraId="5D145D04" w14:textId="77777777" w:rsidR="003D088E" w:rsidRPr="00113F9A" w:rsidRDefault="003D088E" w:rsidP="00DE4B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>Разновозрастная   (</w:t>
            </w:r>
            <w:r w:rsidR="00DE4B2B">
              <w:rPr>
                <w:rFonts w:ascii="Times New Roman" w:hAnsi="Times New Roman"/>
                <w:i/>
                <w:sz w:val="24"/>
                <w:szCs w:val="24"/>
              </w:rPr>
              <w:t>2мес</w:t>
            </w: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DE4B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</w:tcPr>
          <w:p w14:paraId="71414D39" w14:textId="77777777" w:rsidR="003D088E" w:rsidRPr="00113F9A" w:rsidRDefault="00571DF8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13C7DB0" w14:textId="77777777" w:rsidR="003D088E" w:rsidRPr="00113F9A" w:rsidRDefault="00571DF8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8AEBE0D" w14:textId="77777777" w:rsidR="003D088E" w:rsidRPr="00113F9A" w:rsidRDefault="00571DF8" w:rsidP="000649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3D088E" w:rsidRPr="00113F9A" w14:paraId="086D18E3" w14:textId="77777777" w:rsidTr="00730DBB">
        <w:trPr>
          <w:trHeight w:val="263"/>
        </w:trPr>
        <w:tc>
          <w:tcPr>
            <w:tcW w:w="3177" w:type="dxa"/>
          </w:tcPr>
          <w:p w14:paraId="66B9B631" w14:textId="77777777" w:rsidR="003D088E" w:rsidRPr="00113F9A" w:rsidRDefault="003D088E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3F9A">
              <w:rPr>
                <w:rFonts w:ascii="Times New Roman" w:hAnsi="Times New Roman"/>
                <w:i/>
                <w:sz w:val="24"/>
                <w:szCs w:val="24"/>
              </w:rPr>
              <w:t>Разновозрастная  (5-7лет)</w:t>
            </w:r>
          </w:p>
        </w:tc>
        <w:tc>
          <w:tcPr>
            <w:tcW w:w="1276" w:type="dxa"/>
          </w:tcPr>
          <w:p w14:paraId="7D8F552E" w14:textId="77777777" w:rsidR="003D088E" w:rsidRPr="00113F9A" w:rsidRDefault="00571DF8" w:rsidP="000649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EC3CEAD" w14:textId="77777777" w:rsidR="003D088E" w:rsidRPr="00113F9A" w:rsidRDefault="00571DF8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8DCC48D" w14:textId="77777777" w:rsidR="003D088E" w:rsidRPr="00113F9A" w:rsidRDefault="00571DF8" w:rsidP="00730D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</w:tr>
      <w:tr w:rsidR="003D088E" w:rsidRPr="00113F9A" w14:paraId="2FA2EA83" w14:textId="77777777" w:rsidTr="00730DBB">
        <w:trPr>
          <w:trHeight w:val="248"/>
        </w:trPr>
        <w:tc>
          <w:tcPr>
            <w:tcW w:w="3177" w:type="dxa"/>
          </w:tcPr>
          <w:p w14:paraId="5C6070C3" w14:textId="77777777" w:rsidR="003D088E" w:rsidRPr="00113F9A" w:rsidRDefault="003D088E" w:rsidP="00730D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3F9A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7AD2E0CC" w14:textId="77777777" w:rsidR="003D088E" w:rsidRPr="00113F9A" w:rsidRDefault="00571DF8" w:rsidP="000649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706EAE6" w14:textId="77777777" w:rsidR="003D088E" w:rsidRPr="00113F9A" w:rsidRDefault="00571DF8" w:rsidP="00730D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F6E258A" w14:textId="77777777" w:rsidR="003D088E" w:rsidRPr="00113F9A" w:rsidRDefault="00571DF8" w:rsidP="000649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</w:tbl>
    <w:p w14:paraId="180B7317" w14:textId="77777777" w:rsidR="0041694D" w:rsidRPr="00DE4B2B" w:rsidRDefault="003D088E" w:rsidP="00201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детей анализируется по итогам диагностики.</w:t>
      </w:r>
    </w:p>
    <w:p w14:paraId="0A4B087C" w14:textId="77777777" w:rsidR="003D088E" w:rsidRPr="00DE4B2B" w:rsidRDefault="003D088E" w:rsidP="00B2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диагностики :</w:t>
      </w:r>
    </w:p>
    <w:p w14:paraId="7B912954" w14:textId="77777777" w:rsidR="003D088E" w:rsidRPr="00DE4B2B" w:rsidRDefault="003D088E" w:rsidP="00B2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диагностические занятия ( по каждому разделу)</w:t>
      </w:r>
    </w:p>
    <w:p w14:paraId="0AEB62C5" w14:textId="77777777" w:rsidR="003D088E" w:rsidRPr="00DE4B2B" w:rsidRDefault="003D088E" w:rsidP="00B2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диагностические срезы ,</w:t>
      </w:r>
    </w:p>
    <w:p w14:paraId="0338DEBC" w14:textId="77777777" w:rsidR="003D088E" w:rsidRPr="00DE4B2B" w:rsidRDefault="003D088E" w:rsidP="00B2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наблюдения ,итоговые занятия .</w:t>
      </w:r>
    </w:p>
    <w:p w14:paraId="37C58A7E" w14:textId="77777777" w:rsidR="00435CB4" w:rsidRPr="00DE4B2B" w:rsidRDefault="00435CB4" w:rsidP="0020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целью определения степени освоения детьми образовательной программы и влияния образовательного процесса , организованного  в дошкольном учреждении   на развитие детей в 202</w:t>
      </w:r>
      <w:r w:rsidR="008539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539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уч.году,  проводился мониторинг достижения детьми планируемых результатов   освоения образовательной программы. В течение года данный мониторинг был проведен дважды . Объектом мониторинга являются физические , интеллектуальные  и личностные качества воспитанников . Предметом </w:t>
      </w:r>
      <w:proofErr w:type="spellStart"/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</w:t>
      </w:r>
      <w:proofErr w:type="spellEnd"/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являются навыки и умения детей . Субъект мониторинга – дети дошкольного возраста  .   Воспитателями групп осуществлялся мониторинг в двух направлениях :  развитие навыков и умений по образовательным областям и оценка развития интегративных качеств . </w:t>
      </w:r>
    </w:p>
    <w:p w14:paraId="305EE675" w14:textId="77777777" w:rsidR="00435CB4" w:rsidRPr="00DE4B2B" w:rsidRDefault="00435CB4" w:rsidP="0043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 информации основывался на использовании следующих методик : </w:t>
      </w:r>
    </w:p>
    <w:p w14:paraId="43BBE973" w14:textId="77777777" w:rsidR="00435CB4" w:rsidRPr="00DE4B2B" w:rsidRDefault="00435CB4" w:rsidP="0043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систематические наблюдения  ,</w:t>
      </w:r>
    </w:p>
    <w:p w14:paraId="1AF7BD8B" w14:textId="77777777" w:rsidR="00435CB4" w:rsidRPr="00DE4B2B" w:rsidRDefault="00435CB4" w:rsidP="0043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специальной игровой деятельности,</w:t>
      </w:r>
    </w:p>
    <w:p w14:paraId="2D2F2C07" w14:textId="77777777" w:rsidR="00435CB4" w:rsidRPr="00DE4B2B" w:rsidRDefault="00435CB4" w:rsidP="0043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ответов на поставленные задачи через педагогические ситуации ,</w:t>
      </w:r>
    </w:p>
    <w:p w14:paraId="05B8DAAB" w14:textId="77777777" w:rsidR="00435CB4" w:rsidRPr="00DE4B2B" w:rsidRDefault="00435CB4" w:rsidP="0043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продуктов детской деятельности . </w:t>
      </w:r>
    </w:p>
    <w:p w14:paraId="1FA98899" w14:textId="77777777" w:rsidR="00435CB4" w:rsidRPr="00DE4B2B" w:rsidRDefault="00435CB4" w:rsidP="0043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 о результатах мониторинга отражались в специальных таблицах развития ребенка. </w:t>
      </w:r>
    </w:p>
    <w:p w14:paraId="45EA0B15" w14:textId="77777777" w:rsidR="00435CB4" w:rsidRPr="00DE4B2B" w:rsidRDefault="00435CB4" w:rsidP="0043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образовательного процесса , содержащий пять образовательных областей , позволил  осуществлять комплексный подход к оценке уровня развития ребенка.</w:t>
      </w:r>
    </w:p>
    <w:p w14:paraId="3EB7F2A1" w14:textId="77777777" w:rsidR="00435CB4" w:rsidRPr="00DE4B2B" w:rsidRDefault="00435CB4" w:rsidP="0043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 анализ результатов обследования показал рост усвоения  детьми  программного материала, прослеживается положительная динамика развития детей по всем образовательным областям , знания детей прочные . Дошкольники способны применять их в повседневной деятельности .</w:t>
      </w:r>
    </w:p>
    <w:p w14:paraId="31E3E7B3" w14:textId="77777777" w:rsidR="003D088E" w:rsidRDefault="003D088E" w:rsidP="00B224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1"/>
        <w:gridCol w:w="877"/>
        <w:gridCol w:w="975"/>
        <w:gridCol w:w="785"/>
        <w:gridCol w:w="972"/>
        <w:gridCol w:w="835"/>
        <w:gridCol w:w="900"/>
        <w:gridCol w:w="841"/>
        <w:gridCol w:w="1515"/>
      </w:tblGrid>
      <w:tr w:rsidR="00730DBB" w14:paraId="14D939D7" w14:textId="77777777" w:rsidTr="00435CB4">
        <w:trPr>
          <w:trHeight w:val="512"/>
        </w:trPr>
        <w:tc>
          <w:tcPr>
            <w:tcW w:w="1871" w:type="dxa"/>
            <w:vMerge w:val="restart"/>
          </w:tcPr>
          <w:p w14:paraId="0F3C965F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Уровень развития целевых ориентиров детского развития </w:t>
            </w:r>
          </w:p>
        </w:tc>
        <w:tc>
          <w:tcPr>
            <w:tcW w:w="877" w:type="dxa"/>
          </w:tcPr>
          <w:p w14:paraId="226173E9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Выше нормы</w:t>
            </w:r>
          </w:p>
        </w:tc>
        <w:tc>
          <w:tcPr>
            <w:tcW w:w="975" w:type="dxa"/>
          </w:tcPr>
          <w:p w14:paraId="0FA86A5E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</w:tcPr>
          <w:p w14:paraId="4B055EE1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Норма </w:t>
            </w:r>
          </w:p>
        </w:tc>
        <w:tc>
          <w:tcPr>
            <w:tcW w:w="1735" w:type="dxa"/>
            <w:gridSpan w:val="2"/>
          </w:tcPr>
          <w:p w14:paraId="2815C990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Ниже нормы </w:t>
            </w:r>
          </w:p>
        </w:tc>
        <w:tc>
          <w:tcPr>
            <w:tcW w:w="2356" w:type="dxa"/>
            <w:gridSpan w:val="2"/>
          </w:tcPr>
          <w:p w14:paraId="66E25B66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</w:t>
            </w:r>
          </w:p>
        </w:tc>
      </w:tr>
      <w:tr w:rsidR="00730DBB" w14:paraId="55E6D736" w14:textId="77777777" w:rsidTr="00435CB4">
        <w:trPr>
          <w:trHeight w:val="291"/>
        </w:trPr>
        <w:tc>
          <w:tcPr>
            <w:tcW w:w="1871" w:type="dxa"/>
            <w:vMerge/>
          </w:tcPr>
          <w:p w14:paraId="6C8CA227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6A35A315" w14:textId="77777777" w:rsidR="006F3CFF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</w:t>
            </w:r>
          </w:p>
          <w:p w14:paraId="26BE52A5" w14:textId="77777777" w:rsid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53AA3" w14:textId="77777777" w:rsidR="00730DBB" w:rsidRPr="006F3CFF" w:rsidRDefault="00CE04D4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F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75" w:type="dxa"/>
          </w:tcPr>
          <w:p w14:paraId="22576FFC" w14:textId="77777777" w:rsidR="006F3CFF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  <w:p w14:paraId="0F6FD843" w14:textId="77777777" w:rsid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84147" w14:textId="77777777" w:rsidR="00730DBB" w:rsidRPr="006F3CFF" w:rsidRDefault="00CE04D4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</w:tcPr>
          <w:p w14:paraId="2D7D30D0" w14:textId="77777777" w:rsidR="006F3CFF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</w:t>
            </w:r>
          </w:p>
          <w:p w14:paraId="36C6643E" w14:textId="77777777" w:rsidR="00730DBB" w:rsidRPr="006F3CFF" w:rsidRDefault="00CE04D4" w:rsidP="00CE04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6F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72" w:type="dxa"/>
          </w:tcPr>
          <w:p w14:paraId="74007FB4" w14:textId="77777777" w:rsidR="006F3CFF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  <w:p w14:paraId="52300CC8" w14:textId="77777777" w:rsid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7402E" w14:textId="77777777" w:rsidR="00730DBB" w:rsidRPr="006F3CFF" w:rsidRDefault="00CE04D4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5" w:type="dxa"/>
          </w:tcPr>
          <w:p w14:paraId="4C15F14A" w14:textId="77777777" w:rsidR="006F3CFF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</w:t>
            </w:r>
          </w:p>
          <w:p w14:paraId="00D66FCA" w14:textId="77777777" w:rsid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8B4BEF" w14:textId="77777777" w:rsidR="00730DBB" w:rsidRP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1чел</w:t>
            </w:r>
          </w:p>
        </w:tc>
        <w:tc>
          <w:tcPr>
            <w:tcW w:w="900" w:type="dxa"/>
          </w:tcPr>
          <w:p w14:paraId="23ECE878" w14:textId="77777777" w:rsidR="006F3CFF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  <w:p w14:paraId="529EFDF6" w14:textId="77777777" w:rsid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1B350" w14:textId="77777777" w:rsidR="00730DBB" w:rsidRP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" w:type="dxa"/>
          </w:tcPr>
          <w:p w14:paraId="62C8E1F2" w14:textId="77777777" w:rsidR="006F3CFF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</w:t>
            </w:r>
          </w:p>
          <w:p w14:paraId="4F90F19B" w14:textId="77777777" w:rsidR="006F3CFF" w:rsidRDefault="006F3CFF" w:rsidP="006F3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1A858" w14:textId="77777777" w:rsidR="00730DBB" w:rsidRPr="006F3CFF" w:rsidRDefault="006F3CFF" w:rsidP="00CE04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E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15" w:type="dxa"/>
          </w:tcPr>
          <w:p w14:paraId="1CF3F410" w14:textId="77777777" w:rsidR="00730DBB" w:rsidRPr="00730DBB" w:rsidRDefault="006F3CFF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</w:t>
            </w:r>
            <w:r w:rsidR="00730DBB"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  <w:r w:rsid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воспитанников  в пределах нормы</w:t>
            </w:r>
          </w:p>
        </w:tc>
      </w:tr>
      <w:tr w:rsidR="00730DBB" w14:paraId="634A7850" w14:textId="77777777" w:rsidTr="00435CB4">
        <w:trPr>
          <w:trHeight w:val="217"/>
        </w:trPr>
        <w:tc>
          <w:tcPr>
            <w:tcW w:w="1871" w:type="dxa"/>
            <w:vMerge/>
          </w:tcPr>
          <w:p w14:paraId="13DB24D0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591FEC25" w14:textId="77777777" w:rsidR="00730DBB" w:rsidRPr="0012544A" w:rsidRDefault="00730DBB" w:rsidP="005F7A7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</w:tcPr>
          <w:p w14:paraId="38B32434" w14:textId="77777777" w:rsidR="00730DBB" w:rsidRPr="0012544A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</w:tcPr>
          <w:p w14:paraId="4B80B3C9" w14:textId="77777777" w:rsidR="00730DBB" w:rsidRPr="0012544A" w:rsidRDefault="00730DBB" w:rsidP="005F7A7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14:paraId="237DF825" w14:textId="77777777" w:rsidR="00730DBB" w:rsidRPr="0012544A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14:paraId="32A559EA" w14:textId="77777777" w:rsidR="00730DBB" w:rsidRPr="0012544A" w:rsidRDefault="00333930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1чел</w:t>
            </w:r>
          </w:p>
        </w:tc>
        <w:tc>
          <w:tcPr>
            <w:tcW w:w="900" w:type="dxa"/>
          </w:tcPr>
          <w:p w14:paraId="0C7741E0" w14:textId="77777777" w:rsidR="00730DBB" w:rsidRPr="00227EFA" w:rsidRDefault="00333930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7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" w:type="dxa"/>
          </w:tcPr>
          <w:p w14:paraId="5626D603" w14:textId="77777777" w:rsidR="00730DBB" w:rsidRPr="00730DBB" w:rsidRDefault="005F7A71" w:rsidP="00CE04D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CE04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3339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15" w:type="dxa"/>
          </w:tcPr>
          <w:p w14:paraId="2AED0E4D" w14:textId="77777777" w:rsidR="00730DBB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A3127" w14:paraId="3E990D3B" w14:textId="77777777" w:rsidTr="00435CB4">
        <w:tc>
          <w:tcPr>
            <w:tcW w:w="1871" w:type="dxa"/>
          </w:tcPr>
          <w:p w14:paraId="3AF674D2" w14:textId="77777777" w:rsidR="009A3127" w:rsidRPr="00730DBB" w:rsidRDefault="00730DBB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Качество освоения  </w:t>
            </w:r>
            <w:r w:rsidRPr="00730D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образовательных областей </w:t>
            </w:r>
          </w:p>
        </w:tc>
        <w:tc>
          <w:tcPr>
            <w:tcW w:w="877" w:type="dxa"/>
          </w:tcPr>
          <w:p w14:paraId="1BEC7B60" w14:textId="77777777" w:rsidR="009A3127" w:rsidRPr="0012544A" w:rsidRDefault="00333930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5чел</w:t>
            </w:r>
          </w:p>
        </w:tc>
        <w:tc>
          <w:tcPr>
            <w:tcW w:w="975" w:type="dxa"/>
          </w:tcPr>
          <w:p w14:paraId="5A45D89B" w14:textId="77777777" w:rsidR="009A3127" w:rsidRPr="0012544A" w:rsidRDefault="00333930" w:rsidP="005F7A7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</w:tcPr>
          <w:p w14:paraId="44939E21" w14:textId="77777777" w:rsidR="009A3127" w:rsidRPr="0012544A" w:rsidRDefault="00333930" w:rsidP="005F7A7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27чел</w:t>
            </w:r>
          </w:p>
        </w:tc>
        <w:tc>
          <w:tcPr>
            <w:tcW w:w="972" w:type="dxa"/>
          </w:tcPr>
          <w:p w14:paraId="6E264070" w14:textId="77777777" w:rsidR="009A3127" w:rsidRPr="0012544A" w:rsidRDefault="00CE04D4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="003339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dxa"/>
          </w:tcPr>
          <w:p w14:paraId="4C82EA78" w14:textId="77777777" w:rsidR="009A3127" w:rsidRPr="0012544A" w:rsidRDefault="00333930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</w:tcPr>
          <w:p w14:paraId="5569D915" w14:textId="77777777" w:rsidR="009A3127" w:rsidRPr="00227EFA" w:rsidRDefault="00333930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7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" w:type="dxa"/>
          </w:tcPr>
          <w:p w14:paraId="58B9CC26" w14:textId="77777777" w:rsidR="009A3127" w:rsidRPr="00730DBB" w:rsidRDefault="005F7A71" w:rsidP="0033393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3339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2чел</w:t>
            </w:r>
          </w:p>
        </w:tc>
        <w:tc>
          <w:tcPr>
            <w:tcW w:w="1515" w:type="dxa"/>
          </w:tcPr>
          <w:p w14:paraId="6AD9BF9E" w14:textId="77777777" w:rsidR="009A3127" w:rsidRPr="00730DBB" w:rsidRDefault="00333930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97%</w:t>
            </w:r>
          </w:p>
        </w:tc>
      </w:tr>
    </w:tbl>
    <w:p w14:paraId="109D5B97" w14:textId="77777777" w:rsidR="00A26321" w:rsidRDefault="00A26321" w:rsidP="00435CB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7FCF6A72" w14:textId="77777777" w:rsidR="00435CB4" w:rsidRPr="00CC5AA0" w:rsidRDefault="00435CB4" w:rsidP="00435CB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C5AA0">
        <w:rPr>
          <w:rFonts w:ascii="Times New Roman" w:eastAsia="Calibri" w:hAnsi="Times New Roman" w:cs="Times New Roman"/>
          <w:sz w:val="24"/>
          <w:szCs w:val="24"/>
        </w:rPr>
        <w:t>Для определения эффективности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AA0">
        <w:rPr>
          <w:rFonts w:ascii="Times New Roman" w:eastAsia="Calibri" w:hAnsi="Times New Roman" w:cs="Times New Roman"/>
          <w:sz w:val="24"/>
          <w:szCs w:val="24"/>
        </w:rPr>
        <w:t xml:space="preserve"> воспитательно-образовательной работы педагогами была проведена оценка выполнения программы , сделан анализ . Дети ,посещающие детский сад, более раскрепощенные в общении со своими сверстниками, обладают чувством товарищества , взаимопомощи , освоили программу дошкольного воспитания и показали хорошие результаты при проведении диагностики . Занятия строятся в игровой форме ,что повышает мотивационную готовность детей , активизирует их . Выполнение детьми программы осуществляется на хорошем уровне .</w:t>
      </w:r>
    </w:p>
    <w:p w14:paraId="53339944" w14:textId="77777777" w:rsidR="00435CB4" w:rsidRPr="00CC5AA0" w:rsidRDefault="00435CB4" w:rsidP="0043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педагогического анализа показывают преобладание  детей со средним уровнем развития , что говорит об эффективности  педагогического процесса в целом .</w:t>
      </w:r>
    </w:p>
    <w:p w14:paraId="7D8B974C" w14:textId="77777777" w:rsidR="00435CB4" w:rsidRDefault="00435CB4" w:rsidP="00A26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 детского сада активно  участвовали в мероприятиях выше районного уровня для их творческ</w:t>
      </w:r>
      <w:r w:rsidR="00A2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развития ,самоопределения .</w:t>
      </w:r>
    </w:p>
    <w:p w14:paraId="6F383764" w14:textId="77777777" w:rsidR="009327F9" w:rsidRDefault="00936068" w:rsidP="00A26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подготовка воспитанников  детского сада  построена на  программе</w:t>
      </w:r>
      <w:r w:rsidR="00932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и воспитания</w:t>
      </w:r>
      <w:r w:rsidR="00932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</w:t>
      </w:r>
      <w:r w:rsidR="00932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ющая  требованиям  стандартов ,возрасту и целям и задачам подготовки личности ребенка .</w:t>
      </w:r>
    </w:p>
    <w:p w14:paraId="5AB1F009" w14:textId="77777777" w:rsidR="00936068" w:rsidRDefault="00936068" w:rsidP="00A26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527B15" w14:textId="77777777" w:rsidR="00936068" w:rsidRDefault="00936068" w:rsidP="00A26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Оценка организации учебного процесса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248D176" w14:textId="77777777" w:rsidR="00936068" w:rsidRPr="00936068" w:rsidRDefault="00936068" w:rsidP="00A26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986706" w14:textId="77777777" w:rsidR="002F364F" w:rsidRDefault="002F364F" w:rsidP="002F3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85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85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r w:rsidRPr="00FD7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целях формирования духовно-нравственного</w:t>
      </w:r>
      <w:r w:rsidRPr="00FD7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потенциала личности ребёнка, приобщение ребёнка к социокультурным нормам и</w:t>
      </w:r>
      <w:r w:rsidRPr="00FD7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ценностям на основе исторических и культурных традиций народов Российской</w:t>
      </w:r>
      <w:r w:rsidRPr="006C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D7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Федерации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проводилась работа разнопланового характера в следующих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направлениях: работа с педагогами, с детьми, с родителями, с социумом.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Деятельность по патриотическому воспитанию носит системный характер и направлена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формирование: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 и духовно-нравственных ценностей;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эмоционально-ценностного отношения к истории, культуре и традициям малой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Родины и России;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гражданственности, патриотических чувств и уважения к прошлому,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настоящему и будущему на основе изучения традиций, художественной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литературы, культурного наследия большой и малой Родины;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группах детского сада прошли: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беседы: «Богатыри русские», «Служу России», «Они защищали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Родину», «Россия - моя Родина», «Символы России», и т. д., рассматривание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иллюстраций по теме, чтение художественной литературы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Памятник»,»Добрыня</w:t>
      </w:r>
      <w:proofErr w:type="spellEnd"/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змей», час мужества «Дети Ленинграда», посвященный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Дню Снятия Блокады;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мультимедийных презентаций для детей «Село, в котором я живу»,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просмотр познавательных фильмов на большом экране: «Символы России», «Род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войск России», «Мощь армии», которые обогатили знания детей о Российской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армии, о родах войск, активизировали словарный запас;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состязания «Вот такие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смелые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праздники, досуги, образовательные события: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«Масленица», «Русская матрёшка»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«Ознакомление старших дошкольников с военными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профессиями». Родители оказали неоценимую помощь в сборе фотоматериалов;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музыкальных произведений, разучивание песен и стихов о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Великой Отечественной войне;</w:t>
      </w:r>
      <w:r w:rsidRPr="006C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физического развития проводятся образовательно-досуговые мероприятия: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музыкально – спортивный праздник «Путешествие в маленькую страну», проект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«Детский сад и семья – это всё одна семья», игры-соревнования «Смелый, ловкий и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умелый».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перечисленные мероприятия проводились согласно календарному плану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воспитательной работы на 202</w:t>
      </w:r>
      <w:r w:rsidR="0085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5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202</w:t>
      </w:r>
      <w:r w:rsidR="0085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5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рамках патриотического воспитания осуществлялась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7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по формированию представлений о государственной символике РФ:</w:t>
      </w:r>
      <w:r w:rsidRPr="006C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государственных символов: герба, флага и гимна РФ,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Ростовской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и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Матвеево- Курганского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Деятельность была направлена на формирование у дошкольников ответственного отношения к государственным символам страны.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рамках работы по формированию представлений о государственной символике у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были запланированы и реализованы следующие мероприятия: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 по изучению государственных символов в возрастных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группах;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учетом возрастных особенностей детей;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6C6A8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культурно-досуговые мероприятия: музыкально-спортивный праздник «День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Российского флага», «Наши защитники», «Смотр стро</w:t>
      </w:r>
      <w:r w:rsidR="000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песни».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Деятельность педагогического коллектива по патриотическому воспитанию и изучению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госсимволов</w:t>
      </w:r>
      <w:proofErr w:type="spellEnd"/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дошкольниками осуществляется в соответствии с поставленными целью и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задачами на удовлетворительном уровне. Все запланированные мероприятия реализованы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полном объеме.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запланированные мероприятия в рамках календарного плана воспитательной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выполнены.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Деятельность МБДОУ№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обеспечение непрерывного, всестороннего и своевременного развития ребенка.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реализации образовательной</w:t>
      </w:r>
      <w:r w:rsidR="000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используются</w:t>
      </w:r>
      <w:r w:rsidR="000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технологии, современные</w:t>
      </w:r>
      <w:r w:rsidRPr="00FD7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технологии, создана комплексная система планирования образовательной</w:t>
      </w:r>
      <w:r w:rsidR="000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с учетом направленности </w:t>
      </w:r>
      <w:r w:rsidR="000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реализуемой образовательной программы,</w:t>
      </w:r>
      <w:r w:rsidRPr="00FD7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и индивидуальных особенностей воспитанников, которая позволяет преодолеть школьную дезадаптацию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переходу дошкольников </w:t>
      </w:r>
      <w:r w:rsidR="000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школу.</w:t>
      </w:r>
    </w:p>
    <w:p w14:paraId="27B50BC7" w14:textId="77777777" w:rsidR="002F364F" w:rsidRPr="00CC5AA0" w:rsidRDefault="002F364F" w:rsidP="002F3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91866A" w14:textId="77777777" w:rsidR="00113F9A" w:rsidRPr="00DE4B2B" w:rsidRDefault="00113F9A" w:rsidP="000D0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E8864" w14:textId="77777777" w:rsidR="00113F9A" w:rsidRPr="00DE4B2B" w:rsidRDefault="00113F9A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стратегию воспитательной работы , в 20</w:t>
      </w:r>
      <w:r w:rsidR="00CD47F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9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47F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проводился анализ состава семей воспитанников .  Характеристика  семей по составу</w:t>
      </w:r>
    </w:p>
    <w:p w14:paraId="78235624" w14:textId="77777777" w:rsidR="00113F9A" w:rsidRDefault="00113F9A" w:rsidP="000D0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32B7A" w:rsidRPr="0053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статус семьи :</w:t>
      </w:r>
    </w:p>
    <w:p w14:paraId="7EAC9FE8" w14:textId="77777777" w:rsidR="00532B7A" w:rsidRPr="00532B7A" w:rsidRDefault="00532B7A" w:rsidP="000D0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1884"/>
        <w:gridCol w:w="2548"/>
        <w:gridCol w:w="1590"/>
        <w:gridCol w:w="1590"/>
      </w:tblGrid>
      <w:tr w:rsidR="000334E6" w14:paraId="788BF060" w14:textId="77777777" w:rsidTr="000334E6">
        <w:tc>
          <w:tcPr>
            <w:tcW w:w="1959" w:type="dxa"/>
          </w:tcPr>
          <w:p w14:paraId="3F7F78CC" w14:textId="77777777" w:rsidR="000334E6" w:rsidRPr="00E5043F" w:rsidRDefault="000334E6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Семьи с 1 ребенком</w:t>
            </w:r>
          </w:p>
        </w:tc>
        <w:tc>
          <w:tcPr>
            <w:tcW w:w="1884" w:type="dxa"/>
          </w:tcPr>
          <w:p w14:paraId="184A0B25" w14:textId="77777777" w:rsidR="000334E6" w:rsidRPr="00E5043F" w:rsidRDefault="000334E6" w:rsidP="000334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Семьи с 2 детьми</w:t>
            </w:r>
          </w:p>
        </w:tc>
        <w:tc>
          <w:tcPr>
            <w:tcW w:w="2548" w:type="dxa"/>
          </w:tcPr>
          <w:p w14:paraId="6B9A4688" w14:textId="77777777" w:rsidR="000334E6" w:rsidRPr="00E5043F" w:rsidRDefault="000334E6" w:rsidP="000334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Семьи с 3детьми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590" w:type="dxa"/>
          </w:tcPr>
          <w:p w14:paraId="1890C32C" w14:textId="77777777" w:rsidR="000334E6" w:rsidRPr="00E5043F" w:rsidRDefault="000334E6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Полных семей </w:t>
            </w:r>
          </w:p>
        </w:tc>
        <w:tc>
          <w:tcPr>
            <w:tcW w:w="1590" w:type="dxa"/>
          </w:tcPr>
          <w:p w14:paraId="049C3AE4" w14:textId="77777777" w:rsidR="000334E6" w:rsidRPr="00E5043F" w:rsidRDefault="000334E6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Неполных семей</w:t>
            </w:r>
          </w:p>
        </w:tc>
      </w:tr>
      <w:tr w:rsidR="000334E6" w14:paraId="26F87763" w14:textId="77777777" w:rsidTr="000334E6">
        <w:tc>
          <w:tcPr>
            <w:tcW w:w="1959" w:type="dxa"/>
          </w:tcPr>
          <w:p w14:paraId="2B9191E1" w14:textId="77777777" w:rsidR="000334E6" w:rsidRPr="00E5043F" w:rsidRDefault="000334E6" w:rsidP="000D0EC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(15</w:t>
            </w:r>
            <w:r w:rsidR="00401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,1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84" w:type="dxa"/>
          </w:tcPr>
          <w:p w14:paraId="0A963A16" w14:textId="77777777" w:rsidR="000334E6" w:rsidRPr="00E5043F" w:rsidRDefault="000334E6" w:rsidP="004018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401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</w:t>
            </w:r>
            <w:r w:rsidR="00401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6,3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548" w:type="dxa"/>
          </w:tcPr>
          <w:p w14:paraId="403F0D33" w14:textId="77777777" w:rsidR="000334E6" w:rsidRPr="00E5043F" w:rsidRDefault="000334E6" w:rsidP="004018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</w:t>
            </w:r>
            <w:r w:rsidR="00401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48,6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0" w:type="dxa"/>
          </w:tcPr>
          <w:p w14:paraId="4DEA21A3" w14:textId="77777777" w:rsidR="000334E6" w:rsidRDefault="00401890" w:rsidP="004018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0" w:type="dxa"/>
          </w:tcPr>
          <w:p w14:paraId="2A194854" w14:textId="77777777" w:rsidR="000334E6" w:rsidRDefault="00401890" w:rsidP="004018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15,2</w:t>
            </w:r>
            <w:r w:rsidR="00532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</w:tbl>
    <w:p w14:paraId="2508E5A3" w14:textId="77777777" w:rsidR="00730DBB" w:rsidRDefault="00730DBB" w:rsidP="000D0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E5B6E" w14:textId="77777777" w:rsidR="00DD313D" w:rsidRDefault="00DD313D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родителей:</w:t>
      </w:r>
    </w:p>
    <w:p w14:paraId="7BE67428" w14:textId="77777777" w:rsidR="00DD313D" w:rsidRPr="00DE4B2B" w:rsidRDefault="00DD313D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8"/>
        <w:gridCol w:w="2501"/>
        <w:gridCol w:w="2376"/>
      </w:tblGrid>
      <w:tr w:rsidR="00DD313D" w:rsidRPr="00E5043F" w14:paraId="6F2DF598" w14:textId="77777777" w:rsidTr="00DD313D">
        <w:tc>
          <w:tcPr>
            <w:tcW w:w="2008" w:type="dxa"/>
          </w:tcPr>
          <w:p w14:paraId="530323A2" w14:textId="77777777" w:rsidR="00DD313D" w:rsidRPr="00E5043F" w:rsidRDefault="00DD313D" w:rsidP="00DA2E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Государственная сфера </w:t>
            </w:r>
          </w:p>
        </w:tc>
        <w:tc>
          <w:tcPr>
            <w:tcW w:w="2501" w:type="dxa"/>
          </w:tcPr>
          <w:p w14:paraId="3A7AD67E" w14:textId="77777777" w:rsidR="00DD313D" w:rsidRPr="00E5043F" w:rsidRDefault="00401890" w:rsidP="00DA2E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Промышленное  производство</w:t>
            </w:r>
            <w:r w:rsidR="00DD31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14:paraId="1583750B" w14:textId="77777777" w:rsidR="00DD313D" w:rsidRPr="00E5043F" w:rsidRDefault="00DD313D" w:rsidP="00DA2E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Безработные домохозяйки</w:t>
            </w:r>
          </w:p>
        </w:tc>
      </w:tr>
      <w:tr w:rsidR="00DD313D" w14:paraId="1ABAE610" w14:textId="77777777" w:rsidTr="00DD313D">
        <w:tc>
          <w:tcPr>
            <w:tcW w:w="2008" w:type="dxa"/>
          </w:tcPr>
          <w:p w14:paraId="5133B6D0" w14:textId="77777777" w:rsidR="00DD313D" w:rsidRPr="00E5043F" w:rsidRDefault="00401890" w:rsidP="004018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A26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15,3</w:t>
            </w:r>
            <w:r w:rsidR="00A26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501" w:type="dxa"/>
          </w:tcPr>
          <w:p w14:paraId="47F9274C" w14:textId="77777777" w:rsidR="00DD313D" w:rsidRPr="00E5043F" w:rsidRDefault="00401890" w:rsidP="004018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 w:rsidR="00A26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36,</w:t>
            </w:r>
            <w:r w:rsidR="00A26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3%)</w:t>
            </w:r>
          </w:p>
        </w:tc>
        <w:tc>
          <w:tcPr>
            <w:tcW w:w="2376" w:type="dxa"/>
          </w:tcPr>
          <w:p w14:paraId="3C65715E" w14:textId="77777777" w:rsidR="00DD313D" w:rsidRPr="00E5043F" w:rsidRDefault="00C02023" w:rsidP="004018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401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A26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01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  <w:r w:rsidR="00A26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401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A26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</w:tbl>
    <w:p w14:paraId="0F18AF29" w14:textId="77777777" w:rsidR="00DA2EA4" w:rsidRDefault="00DA2EA4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465FA" w14:textId="77777777" w:rsidR="00DD313D" w:rsidRDefault="00DA2EA4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A2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уровень родителей:</w:t>
      </w:r>
    </w:p>
    <w:p w14:paraId="60C8F67E" w14:textId="77777777" w:rsidR="00DA2EA4" w:rsidRDefault="00DA2EA4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53557" w14:textId="77777777" w:rsidR="00DA2EA4" w:rsidRPr="00DA2EA4" w:rsidRDefault="00DA2EA4" w:rsidP="00DA2EA4">
      <w:pPr>
        <w:shd w:val="clear" w:color="auto" w:fill="FFFFFF"/>
        <w:tabs>
          <w:tab w:val="left" w:pos="58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 образование 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7(21,2</w:t>
      </w: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среднее -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10(</w:t>
      </w:r>
      <w:r w:rsidR="00B6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30,3</w:t>
      </w: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FBFDDC" w14:textId="77777777" w:rsidR="00DA2EA4" w:rsidRDefault="00DA2EA4" w:rsidP="00DA2EA4">
      <w:pPr>
        <w:shd w:val="clear" w:color="auto" w:fill="FFFFFF"/>
        <w:tabs>
          <w:tab w:val="left" w:pos="58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Среднее- специальное -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15(45,5</w:t>
      </w: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неполное среднее -</w:t>
      </w:r>
      <w:r w:rsidR="00B64A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DA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FA16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2469DB1" w14:textId="77777777" w:rsidR="00532B7A" w:rsidRDefault="00532B7A" w:rsidP="00DA2EA4">
      <w:pPr>
        <w:shd w:val="clear" w:color="auto" w:fill="FFFFFF"/>
        <w:tabs>
          <w:tab w:val="left" w:pos="58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C4EB2" w14:textId="77777777" w:rsidR="00DA2EA4" w:rsidRPr="00DA2EA4" w:rsidRDefault="00DA2EA4" w:rsidP="00DA2EA4">
      <w:pPr>
        <w:shd w:val="clear" w:color="auto" w:fill="FFFFFF"/>
        <w:tabs>
          <w:tab w:val="left" w:pos="58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Контингент  родителей с достаточно </w:t>
      </w:r>
      <w:r w:rsidR="009C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уровнем образования ,поэтому воспитатели  стремятся к достижению  высокой планки общения , ищут нестандартные пути представления информации , используют всевозможные информационные  технологии . По возрасту родители довольно молодые , поэтому приветствуют различные праздники, конкурсы и с</w:t>
      </w:r>
      <w:r w:rsidR="00A8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удовольствием в них участвуют.</w:t>
      </w:r>
    </w:p>
    <w:p w14:paraId="7B03A966" w14:textId="77777777" w:rsidR="00DD313D" w:rsidRDefault="00DD313D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строится с учетом индивидуальных особенностей детей</w:t>
      </w:r>
      <w:r w:rsidR="00CC6FA7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</w:p>
    <w:p w14:paraId="5686AABC" w14:textId="77777777" w:rsidR="00DD313D" w:rsidRDefault="00CC6FA7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разнообразных форм и методов , в тесной взаимосвязи воспитателей , специалистов и родителей . Детям из неполных семей уделяется большее внимание в первые месяцы  зачисления в детский</w:t>
      </w:r>
      <w:r w:rsidRPr="00CC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Pr="00CC6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</w:p>
    <w:p w14:paraId="0750D1BB" w14:textId="77777777" w:rsidR="00E5043F" w:rsidRPr="00F226AB" w:rsidRDefault="00E5043F" w:rsidP="000D0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AA7D5" w14:textId="77777777" w:rsidR="005B792E" w:rsidRDefault="005B792E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504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Взаимодействие </w:t>
      </w:r>
      <w:r w:rsidR="00C81819" w:rsidRPr="00E504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педагогов с </w:t>
      </w:r>
      <w:r w:rsidR="008C3EFC" w:rsidRPr="00E504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родителями  </w:t>
      </w:r>
      <w:r w:rsidR="00C81819" w:rsidRPr="00E504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воспитанников.</w:t>
      </w:r>
    </w:p>
    <w:p w14:paraId="5C55795C" w14:textId="77777777" w:rsidR="00E5043F" w:rsidRPr="00E5043F" w:rsidRDefault="00E5043F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D963D" w14:textId="77777777" w:rsidR="005B792E" w:rsidRPr="00DE4B2B" w:rsidRDefault="005B792E" w:rsidP="003F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C81819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дошкольном учреждении уделяется взаимодействию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семьями</w:t>
      </w:r>
      <w:r w:rsidR="006A4AB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3EFC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 строится  на принципе сотрудничества . При этом решаются  приоритетные задачи :</w:t>
      </w:r>
    </w:p>
    <w:p w14:paraId="48197781" w14:textId="77777777" w:rsidR="008C3EFC" w:rsidRPr="00DE4B2B" w:rsidRDefault="008C3EFC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1A41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детского сада ;</w:t>
      </w:r>
    </w:p>
    <w:p w14:paraId="140A656F" w14:textId="77777777" w:rsidR="008C3EFC" w:rsidRPr="00DE4B2B" w:rsidRDefault="008C3EFC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семьи и установление контактов с её членами   для согласования воспитательных воздействий на ребенка ;</w:t>
      </w:r>
    </w:p>
    <w:p w14:paraId="6DE2176E" w14:textId="77777777" w:rsidR="00AA4573" w:rsidRDefault="00BC5B76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педа</w:t>
      </w:r>
      <w:r w:rsidR="00AA4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гогической культуры родителей .</w:t>
      </w:r>
    </w:p>
    <w:p w14:paraId="15A9DB70" w14:textId="77777777" w:rsidR="00BC5B76" w:rsidRPr="00DE4B2B" w:rsidRDefault="00BC5B76" w:rsidP="003F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 :</w:t>
      </w:r>
    </w:p>
    <w:p w14:paraId="3054108F" w14:textId="77777777" w:rsidR="00BC5B76" w:rsidRPr="00DE4B2B" w:rsidRDefault="00BC5B76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 и консультации ;</w:t>
      </w:r>
    </w:p>
    <w:p w14:paraId="240C129F" w14:textId="77777777" w:rsidR="00BC5B76" w:rsidRPr="00DE4B2B" w:rsidRDefault="00BC5B76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совместных мероприятий для детей и родителей ;</w:t>
      </w:r>
    </w:p>
    <w:p w14:paraId="7E331AFA" w14:textId="77777777" w:rsidR="00BC5B76" w:rsidRPr="00DE4B2B" w:rsidRDefault="00BC5B76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наглядная информация ;</w:t>
      </w:r>
    </w:p>
    <w:p w14:paraId="099ED206" w14:textId="77777777" w:rsidR="00BC5B76" w:rsidRPr="00DE4B2B" w:rsidRDefault="00BC5B76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совместных работ ;</w:t>
      </w:r>
    </w:p>
    <w:p w14:paraId="2CEBE48E" w14:textId="77777777" w:rsidR="00BC5B76" w:rsidRPr="00DE4B2B" w:rsidRDefault="00BC5B76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договоров с родителями вновь поступивших детей ,</w:t>
      </w:r>
    </w:p>
    <w:p w14:paraId="70ABF426" w14:textId="77777777" w:rsidR="00BC5B76" w:rsidRPr="00DE4B2B" w:rsidRDefault="00BC5B76" w:rsidP="003F51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.</w:t>
      </w:r>
    </w:p>
    <w:p w14:paraId="0FC24A79" w14:textId="77777777" w:rsidR="0048091E" w:rsidRPr="00DE4B2B" w:rsidRDefault="0048091E" w:rsidP="004809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FB064" w14:textId="77777777" w:rsidR="008E1832" w:rsidRPr="00DE4B2B" w:rsidRDefault="005B792E" w:rsidP="003F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 проблеме удовлетворенности родителей деятельностью ДОУ свидетельствует о следующем:</w:t>
      </w:r>
    </w:p>
    <w:p w14:paraId="0E0EBB28" w14:textId="77777777" w:rsidR="00491A41" w:rsidRPr="00DE4B2B" w:rsidRDefault="00491A41" w:rsidP="003F51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 , положительно оценивающих доброжелательность и вежливость работников организации -</w:t>
      </w:r>
      <w:r w:rsidR="00710520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39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832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</w:t>
      </w:r>
    </w:p>
    <w:p w14:paraId="662EA44D" w14:textId="77777777" w:rsidR="008E1832" w:rsidRPr="00DE4B2B" w:rsidRDefault="008E1832" w:rsidP="003F51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 , удовлетворенных компетентностью работников организации - </w:t>
      </w:r>
      <w:r w:rsidR="002F36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39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</w:t>
      </w:r>
    </w:p>
    <w:p w14:paraId="266215B6" w14:textId="77777777" w:rsidR="008E1832" w:rsidRPr="00DE4B2B" w:rsidRDefault="008E1832" w:rsidP="003F51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 , удовлетворенных материально- техническим обеспечением организации -</w:t>
      </w:r>
      <w:r w:rsid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39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</w:t>
      </w:r>
    </w:p>
    <w:p w14:paraId="1BE7A4A3" w14:textId="77777777" w:rsidR="008E1832" w:rsidRPr="00DE4B2B" w:rsidRDefault="008E1832" w:rsidP="003F51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 , удовлетворенных качеством  предоставляемых образовательных услуг - </w:t>
      </w:r>
      <w:r w:rsidR="00406657"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39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</w:t>
      </w:r>
    </w:p>
    <w:p w14:paraId="20A3B990" w14:textId="77777777" w:rsidR="008E1832" w:rsidRPr="00DE4B2B" w:rsidRDefault="008E1832" w:rsidP="003F511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показало высокую степень</w:t>
      </w:r>
    </w:p>
    <w:p w14:paraId="44129391" w14:textId="77777777" w:rsidR="008E1832" w:rsidRPr="00DE4B2B" w:rsidRDefault="008E1832" w:rsidP="003F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 качеством предоставляемых  услуг .</w:t>
      </w:r>
    </w:p>
    <w:p w14:paraId="17B3FBBE" w14:textId="77777777" w:rsidR="008E1832" w:rsidRPr="00DE4B2B" w:rsidRDefault="008E1832" w:rsidP="008E1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D683C" w14:textId="77777777" w:rsidR="00D52FFB" w:rsidRPr="00CC5AA0" w:rsidRDefault="005E5C84" w:rsidP="00435C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Особенное внимание в </w:t>
      </w:r>
      <w:r w:rsidR="006A4ABC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E73F54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853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E73F54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году уделялось вопросам организации безопасности жизнедеятельности детей.</w:t>
      </w:r>
      <w:r w:rsidRPr="00CC5AA0">
        <w:rPr>
          <w:rFonts w:ascii="Times New Roman" w:hAnsi="Times New Roman" w:cs="Times New Roman"/>
          <w:sz w:val="24"/>
          <w:szCs w:val="24"/>
        </w:rPr>
        <w:t xml:space="preserve"> </w:t>
      </w:r>
      <w:r w:rsidR="00D52FFB" w:rsidRPr="00CC5AA0">
        <w:rPr>
          <w:rFonts w:ascii="Times New Roman" w:hAnsi="Times New Roman" w:cs="Times New Roman"/>
          <w:sz w:val="24"/>
          <w:szCs w:val="24"/>
        </w:rPr>
        <w:t>Организация тематической наглядной информации для родителей «Здоровье детей в наших руках», н</w:t>
      </w:r>
      <w:r w:rsidRPr="00CC5AA0">
        <w:rPr>
          <w:rFonts w:ascii="Times New Roman" w:hAnsi="Times New Roman" w:cs="Times New Roman"/>
          <w:sz w:val="24"/>
          <w:szCs w:val="24"/>
        </w:rPr>
        <w:t>аглядная педагогическая пропаганда «Безопасное детство»</w:t>
      </w:r>
      <w:r w:rsidR="00D52FFB" w:rsidRPr="00CC5AA0">
        <w:rPr>
          <w:rFonts w:ascii="Times New Roman" w:hAnsi="Times New Roman" w:cs="Times New Roman"/>
          <w:sz w:val="24"/>
          <w:szCs w:val="24"/>
        </w:rPr>
        <w:t xml:space="preserve">, презентации </w:t>
      </w:r>
      <w:r w:rsidR="00675A48" w:rsidRPr="00CC5AA0">
        <w:rPr>
          <w:rFonts w:ascii="Times New Roman" w:hAnsi="Times New Roman" w:cs="Times New Roman"/>
          <w:sz w:val="24"/>
          <w:szCs w:val="24"/>
        </w:rPr>
        <w:t>на тему «В гостях у светофора»</w:t>
      </w:r>
      <w:r w:rsidR="00D52FFB" w:rsidRPr="00CC5AA0">
        <w:rPr>
          <w:rFonts w:ascii="Times New Roman" w:hAnsi="Times New Roman" w:cs="Times New Roman"/>
          <w:sz w:val="24"/>
          <w:szCs w:val="24"/>
        </w:rPr>
        <w:t xml:space="preserve"> </w:t>
      </w:r>
      <w:r w:rsidR="00435CB4">
        <w:rPr>
          <w:rFonts w:ascii="Times New Roman" w:hAnsi="Times New Roman" w:cs="Times New Roman"/>
          <w:sz w:val="24"/>
          <w:szCs w:val="24"/>
        </w:rPr>
        <w:t>.Э</w:t>
      </w:r>
      <w:r w:rsidR="00675A48" w:rsidRPr="00CC5AA0">
        <w:rPr>
          <w:rFonts w:ascii="Times New Roman" w:hAnsi="Times New Roman" w:cs="Times New Roman"/>
          <w:sz w:val="24"/>
          <w:szCs w:val="24"/>
        </w:rPr>
        <w:t xml:space="preserve">ти </w:t>
      </w:r>
      <w:r w:rsidR="00D52FFB" w:rsidRPr="00CC5AA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675A48" w:rsidRPr="00CC5AA0">
        <w:rPr>
          <w:rFonts w:ascii="Times New Roman" w:hAnsi="Times New Roman" w:cs="Times New Roman"/>
          <w:sz w:val="24"/>
          <w:szCs w:val="24"/>
        </w:rPr>
        <w:t xml:space="preserve">и многие  другие  по правилам  ПДД </w:t>
      </w:r>
      <w:r w:rsidR="00D52FFB" w:rsidRPr="00CC5AA0">
        <w:rPr>
          <w:rFonts w:ascii="Times New Roman" w:hAnsi="Times New Roman" w:cs="Times New Roman"/>
          <w:sz w:val="24"/>
          <w:szCs w:val="24"/>
        </w:rPr>
        <w:t>проходили в ДОУ в течение года.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53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 марте  2024г воспитанники детского  сада заняли 1 место в зональном </w:t>
      </w:r>
      <w:r w:rsidR="00B864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этапе конкурса по ПДД</w:t>
      </w:r>
      <w:r w:rsidR="009C13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«Веселый светофор»</w:t>
      </w:r>
      <w:r w:rsidR="00B864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5924B92F" w14:textId="77777777" w:rsidR="00D52FFB" w:rsidRPr="00CC5AA0" w:rsidRDefault="00484CC1" w:rsidP="00AA4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C81819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формлена наглядная агитация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35C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  летопись 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ПДД</w:t>
      </w:r>
      <w:r w:rsidR="00C81819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435C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пожарной безопасности ,  терроризму, инф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ормационные стенды для родителей. </w:t>
      </w:r>
    </w:p>
    <w:p w14:paraId="70E135C9" w14:textId="77777777" w:rsidR="00C81819" w:rsidRPr="00CC5AA0" w:rsidRDefault="00D52FFB" w:rsidP="00AA4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Стабильно ф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ункционирует сайт дошкольного учреждения: </w:t>
      </w:r>
      <w:hyperlink r:id="rId10" w:history="1">
        <w:r w:rsidR="00A26321" w:rsidRPr="00347EF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http://romashka-7.</w:t>
        </w:r>
        <w:r w:rsidR="00A26321" w:rsidRPr="00347EF1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sad</w:t>
        </w:r>
        <w:r w:rsidR="00A26321" w:rsidRPr="00347EF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@</w:t>
        </w:r>
        <w:proofErr w:type="spellStart"/>
        <w:r w:rsidR="00A26321" w:rsidRPr="00347EF1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mkobr</w:t>
        </w:r>
        <w:proofErr w:type="spellEnd"/>
        <w:r w:rsidR="00A26321" w:rsidRPr="00A2632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61</w:t>
        </w:r>
        <w:r w:rsidR="00A26321" w:rsidRPr="00347EF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0AD94793" w14:textId="77777777" w:rsidR="00C81819" w:rsidRPr="00CC5AA0" w:rsidRDefault="005B792E" w:rsidP="00AA4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Родители</w:t>
      </w:r>
      <w:r w:rsidR="00484CC1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доб</w:t>
      </w:r>
      <w:r w:rsidR="00C81819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ровольной основе</w:t>
      </w:r>
      <w:r w:rsidR="00484CC1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1819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привлекались </w:t>
      </w: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благоустройству территории , принимали активное участие </w:t>
      </w:r>
      <w:r w:rsidR="006A4ABC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вместе со своими </w:t>
      </w:r>
      <w:r w:rsidR="005D3C5A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детьми 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древонасаждении , высадке цветов .</w:t>
      </w:r>
    </w:p>
    <w:p w14:paraId="4C9B8714" w14:textId="77777777" w:rsidR="005B792E" w:rsidRPr="00CC5AA0" w:rsidRDefault="006A4ABC" w:rsidP="00AA4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E73F54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B864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учебном году </w:t>
      </w:r>
      <w:r w:rsidR="00C81819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 родители </w:t>
      </w:r>
      <w:r w:rsidR="00A32D41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  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детьми  участвовали во многих </w:t>
      </w:r>
      <w:r w:rsidR="003F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,где стали их призерами и победителями . </w:t>
      </w:r>
    </w:p>
    <w:p w14:paraId="0599D858" w14:textId="77777777" w:rsidR="004004B4" w:rsidRPr="00CC5AA0" w:rsidRDefault="005E5C84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 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ведется с родителями по предоставлению 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части родительской платы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всем возникшим вопросам 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4B4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предоставлялась информация в   краткие сроки .</w:t>
      </w:r>
    </w:p>
    <w:p w14:paraId="7A0D65C8" w14:textId="77777777" w:rsidR="00A32D41" w:rsidRPr="00CC5AA0" w:rsidRDefault="00A32D41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в связи  с</w:t>
      </w:r>
      <w:r w:rsidR="0006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вспышками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простудных инфекционных заболеваний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посещение родителями  дошкольного учреждения  невозможно. Поэтому </w:t>
      </w:r>
      <w:r w:rsidR="003C7247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 дошкольного  учреждения наладил</w:t>
      </w:r>
      <w:r w:rsidR="003C7247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родителями  через социальные сети , созда</w:t>
      </w:r>
      <w:r w:rsid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всев</w:t>
      </w:r>
      <w:r w:rsidR="003C7247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озможные  группы для общения . Таким образом проводятся всевозможные мероприятия   с родителями   : беседы ,консультации, рекомендации по интересующим вопросам.  Вся работа с детьми, проводимая в дошкольном учреждении , выкладывается в определенные группы , чтобы  родители были в курсе того , чем занят ребенок . На всех  праздничных  мероприятиях  ведутся  видеосъемки для  родителей .   </w:t>
      </w:r>
    </w:p>
    <w:p w14:paraId="6F06A43D" w14:textId="77777777" w:rsidR="005A5633" w:rsidRPr="00CC5AA0" w:rsidRDefault="005A5633" w:rsidP="0043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D7984A" w14:textId="77777777" w:rsidR="00937589" w:rsidRPr="00937589" w:rsidRDefault="006E6EF8" w:rsidP="00522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22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 качества  кадрового обеспечения </w:t>
      </w:r>
    </w:p>
    <w:p w14:paraId="25FA50E3" w14:textId="77777777" w:rsidR="005B792E" w:rsidRPr="00CC6FA7" w:rsidRDefault="00041971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FDCDA3" w14:textId="77777777" w:rsidR="005B792E" w:rsidRPr="00CC5AA0" w:rsidRDefault="005B792E" w:rsidP="0043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соответствия кадрового обеспечения реализации </w:t>
      </w:r>
      <w:r w:rsidR="00CA0E32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предъявляемым к укомплектованности кадрами, показал, что </w:t>
      </w:r>
      <w:r w:rsidR="00E0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укомплектовано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объеме 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2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педагогическими работниками </w:t>
      </w:r>
      <w:r w:rsidR="002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педагогических кадров соответствует виду детского учреждения. В МБДОУ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  <w:r w:rsidR="00041971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трудятся </w:t>
      </w:r>
      <w:r w:rsidR="00B864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180D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971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</w:t>
      </w:r>
      <w:r w:rsidR="00B50D3C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41971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  из них  </w:t>
      </w:r>
      <w:r w:rsidR="00041971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 высшее педагогическое образование .</w:t>
      </w:r>
    </w:p>
    <w:p w14:paraId="39C6B065" w14:textId="77777777" w:rsidR="008F180D" w:rsidRPr="00CC5AA0" w:rsidRDefault="008F180D" w:rsidP="00B224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педагогов по стажу работы </w:t>
      </w:r>
    </w:p>
    <w:p w14:paraId="1669E5CA" w14:textId="77777777" w:rsidR="004D0B6C" w:rsidRPr="00B50D3C" w:rsidRDefault="004D0B6C" w:rsidP="00B224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A13AB7" w14:textId="77777777" w:rsidR="008F180D" w:rsidRPr="00B50D3C" w:rsidRDefault="008F180D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111"/>
      </w:tblGrid>
      <w:tr w:rsidR="00041971" w:rsidRPr="00B50D3C" w14:paraId="4B704A77" w14:textId="77777777" w:rsidTr="00041971">
        <w:tc>
          <w:tcPr>
            <w:tcW w:w="2376" w:type="dxa"/>
          </w:tcPr>
          <w:p w14:paraId="7F56717E" w14:textId="77777777" w:rsidR="00041971" w:rsidRPr="00B50D3C" w:rsidRDefault="00041971" w:rsidP="0014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Стаж работы </w:t>
            </w:r>
          </w:p>
        </w:tc>
        <w:tc>
          <w:tcPr>
            <w:tcW w:w="4111" w:type="dxa"/>
          </w:tcPr>
          <w:p w14:paraId="324CE815" w14:textId="77777777" w:rsidR="00041971" w:rsidRPr="00B50D3C" w:rsidRDefault="00041971" w:rsidP="0014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041971" w:rsidRPr="00B50D3C" w14:paraId="1308E90F" w14:textId="77777777" w:rsidTr="00041971">
        <w:tc>
          <w:tcPr>
            <w:tcW w:w="2376" w:type="dxa"/>
          </w:tcPr>
          <w:p w14:paraId="2DE59318" w14:textId="77777777" w:rsidR="00041971" w:rsidRPr="00B50D3C" w:rsidRDefault="00041971" w:rsidP="0014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5лет</w:t>
            </w:r>
          </w:p>
        </w:tc>
        <w:tc>
          <w:tcPr>
            <w:tcW w:w="4111" w:type="dxa"/>
          </w:tcPr>
          <w:p w14:paraId="5B48CDB8" w14:textId="77777777" w:rsidR="00041971" w:rsidRPr="00B50D3C" w:rsidRDefault="00522FDC" w:rsidP="004829A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041971" w:rsidRPr="00B50D3C" w14:paraId="40718925" w14:textId="77777777" w:rsidTr="00041971">
        <w:tc>
          <w:tcPr>
            <w:tcW w:w="2376" w:type="dxa"/>
          </w:tcPr>
          <w:p w14:paraId="57E1966D" w14:textId="77777777" w:rsidR="00041971" w:rsidRPr="00B50D3C" w:rsidRDefault="00041971" w:rsidP="0014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От5до10лет</w:t>
            </w:r>
          </w:p>
        </w:tc>
        <w:tc>
          <w:tcPr>
            <w:tcW w:w="4111" w:type="dxa"/>
          </w:tcPr>
          <w:p w14:paraId="0454B35C" w14:textId="77777777" w:rsidR="00041971" w:rsidRPr="00B50D3C" w:rsidRDefault="00041971" w:rsidP="004E44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E4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041971" w:rsidRPr="00B50D3C" w14:paraId="2CE06D4A" w14:textId="77777777" w:rsidTr="00041971">
        <w:tc>
          <w:tcPr>
            <w:tcW w:w="2376" w:type="dxa"/>
          </w:tcPr>
          <w:p w14:paraId="5EA7172C" w14:textId="77777777" w:rsidR="00041971" w:rsidRPr="00B50D3C" w:rsidRDefault="00041971" w:rsidP="0014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От10до15лет</w:t>
            </w:r>
          </w:p>
        </w:tc>
        <w:tc>
          <w:tcPr>
            <w:tcW w:w="4111" w:type="dxa"/>
          </w:tcPr>
          <w:p w14:paraId="4B30DECE" w14:textId="77777777" w:rsidR="00041971" w:rsidRPr="00B50D3C" w:rsidRDefault="00522FDC" w:rsidP="004829A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041971" w:rsidRPr="00B50D3C" w14:paraId="283E5485" w14:textId="77777777" w:rsidTr="00041971">
        <w:tc>
          <w:tcPr>
            <w:tcW w:w="2376" w:type="dxa"/>
          </w:tcPr>
          <w:p w14:paraId="38CD6B4D" w14:textId="77777777" w:rsidR="00041971" w:rsidRPr="00B50D3C" w:rsidRDefault="00041971" w:rsidP="0014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D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Свыше 20лет</w:t>
            </w:r>
          </w:p>
        </w:tc>
        <w:tc>
          <w:tcPr>
            <w:tcW w:w="4111" w:type="dxa"/>
          </w:tcPr>
          <w:p w14:paraId="3B9A4463" w14:textId="77777777" w:rsidR="00041971" w:rsidRPr="00B50D3C" w:rsidRDefault="007F663D" w:rsidP="001446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14:paraId="7A3D41E3" w14:textId="77777777" w:rsidR="00041971" w:rsidRPr="00B50D3C" w:rsidRDefault="00041971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159DEC" w14:textId="77777777" w:rsidR="009728B3" w:rsidRDefault="00D42BA1" w:rsidP="0043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объединений, участия в конкурсах </w:t>
      </w:r>
      <w:r w:rsidR="007F7569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</w:t>
      </w:r>
      <w:r w:rsidR="007F7569" w:rsidRPr="00B50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7583556" w14:textId="77777777" w:rsidR="00522FDC" w:rsidRPr="00522FDC" w:rsidRDefault="00522FDC" w:rsidP="0043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организация проанализировала  уровень заработной платы  работников  в  целях соблюдения соответствия  размера  заработной платы  уровню МРОТ. По результатам анализа  четырем работникам установлена доплата к заработной плате до уровня МРОТ</w:t>
      </w:r>
      <w:r w:rsidR="00DC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- 22440 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83E">
        <w:rPr>
          <w:rFonts w:ascii="Times New Roman" w:eastAsia="Times New Roman" w:hAnsi="Times New Roman" w:cs="Times New Roman"/>
          <w:sz w:val="24"/>
          <w:szCs w:val="24"/>
          <w:lang w:eastAsia="ru-RU"/>
        </w:rPr>
        <w:t>( Федеральный закон  от 29.10.2024г №365-ФЗ о внесении изменения в статью 1 Федерального  закона «О минимальном размере оплаты труда»</w:t>
      </w:r>
    </w:p>
    <w:p w14:paraId="7E02EC78" w14:textId="77777777" w:rsidR="009728B3" w:rsidRPr="00B463C5" w:rsidRDefault="00B463C5" w:rsidP="00B2242A">
      <w:pPr>
        <w:shd w:val="clear" w:color="auto" w:fill="FFFFFF"/>
        <w:spacing w:after="135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образования  педагогического  состава  ДОУ  </w:t>
      </w:r>
      <w:r w:rsidR="005C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размер  оплаты труда педагогических  работников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соответствует требованиям </w:t>
      </w:r>
      <w:r w:rsidR="00936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 «Об образовании  в Российской Федерации».</w:t>
      </w:r>
      <w:r w:rsidR="005C2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36BBB1" w14:textId="77777777" w:rsidR="005B792E" w:rsidRPr="00937589" w:rsidRDefault="00937589" w:rsidP="001446B0">
      <w:pPr>
        <w:shd w:val="clear" w:color="auto" w:fill="FFFFFF"/>
        <w:spacing w:after="135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5B792E" w:rsidRPr="0093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м</w:t>
      </w:r>
      <w:r w:rsidR="00D42BA1" w:rsidRPr="0093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етодической работы в учреждении</w:t>
      </w:r>
    </w:p>
    <w:p w14:paraId="3BCB5822" w14:textId="77777777" w:rsidR="001215E2" w:rsidRPr="001446B0" w:rsidRDefault="001215E2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0DA3C" w14:textId="77777777" w:rsidR="005B792E" w:rsidRPr="00CC5AA0" w:rsidRDefault="005B792E" w:rsidP="0043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</w:t>
      </w:r>
      <w:r w:rsidR="001215E2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спечивающих реализацию основной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</w:t>
      </w:r>
      <w:r w:rsidR="001215E2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и экономических условиях</w:t>
      </w:r>
      <w:r w:rsidR="00FA3BCC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15E2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методической работы в ДОУ направлены на выполнение задач, сформулированных в Уставе, ООП и годовом плане.</w:t>
      </w:r>
    </w:p>
    <w:p w14:paraId="52C0E705" w14:textId="77777777" w:rsidR="005B792E" w:rsidRPr="00CC5AA0" w:rsidRDefault="005B792E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в системе методической работы с кадрами в ДОУ являются:</w:t>
      </w:r>
    </w:p>
    <w:p w14:paraId="4D6B7FA3" w14:textId="77777777" w:rsidR="00A54E20" w:rsidRPr="00CC5AA0" w:rsidRDefault="001215E2" w:rsidP="00B2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семинары-практикумы, консультации, мастер-классы, педагогические тренинги,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занятия, направленные на решение наиболее актуальных проблем воспитания и обучения детей дошкольного возраста, конкурсы,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просмотры открытых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="00FA3BCC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14:paraId="300C725F" w14:textId="77777777" w:rsidR="005B792E" w:rsidRPr="00CC5AA0" w:rsidRDefault="005B792E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</w:t>
      </w:r>
      <w:r w:rsidR="001215E2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планы разнообразных видов деятельности, дидактические игры.</w:t>
      </w:r>
    </w:p>
    <w:p w14:paraId="688C7E67" w14:textId="77777777" w:rsidR="001215E2" w:rsidRDefault="00FA3BCC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 :  в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D54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 учебно- методическое и информационное  обеспечение достаточное для организации образовательной деятельности и эффективной реализации образовательных программ .</w:t>
      </w:r>
    </w:p>
    <w:p w14:paraId="70DA11BA" w14:textId="77777777" w:rsidR="002F364F" w:rsidRPr="00CC5AA0" w:rsidRDefault="002F364F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70461" w14:textId="77777777" w:rsidR="005B792E" w:rsidRPr="00343088" w:rsidRDefault="00522871" w:rsidP="0014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8F180D" w:rsidRPr="0014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3088" w:rsidRPr="00522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r w:rsidR="008F180D" w:rsidRPr="00522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43088" w:rsidRPr="00522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5B792E" w:rsidRPr="00522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ачество материально-технической базы</w:t>
      </w:r>
    </w:p>
    <w:p w14:paraId="519FE829" w14:textId="77777777" w:rsidR="00816EFC" w:rsidRPr="001446B0" w:rsidRDefault="00816EFC" w:rsidP="0014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A4E86" w14:textId="77777777" w:rsidR="008F4931" w:rsidRPr="00CC5AA0" w:rsidRDefault="008F4931" w:rsidP="00435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 и развития детей ,ведется систематическая работа  по созданию предметно-развивающей среды . Здание детского сада  светлое ,имеется отопление ,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14:paraId="00C35E86" w14:textId="77777777" w:rsidR="00B86456" w:rsidRDefault="00EB6FDA" w:rsidP="00B8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предметно- развивающей среды  учитываются 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, индиви</w:t>
      </w:r>
      <w:r w:rsidR="0097686D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дуальные особенности детей .  Группы </w:t>
      </w:r>
      <w:r w:rsidR="00B02E1B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оснащены </w:t>
      </w:r>
      <w:r w:rsidR="0097686D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современным    оборудованием , настольными играми. Создана развивающая среда , которая открывает нашим воспитанникам весь спектр возможностей </w:t>
      </w:r>
      <w:r w:rsidR="001A2C68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 усилия детей на эффективное использование своих возможностей , инициирует </w:t>
      </w:r>
      <w:r w:rsidR="0097686D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2C68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и творческую активность детей ,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C68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ребенку свободу выбора форм активности ,обеспечивает содержание разных форм детской деятельности </w:t>
      </w:r>
      <w:r w:rsidR="004829A7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E1B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9A7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A2C68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езопасна и комфортна , соответствует интересам ,потребностям и возможностям каждого ребенка , обеспечивает  гармоничное отношение ребенка с окружающим миром .</w:t>
      </w:r>
      <w:r w:rsidR="00816EFC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Материально- техническое состояние </w:t>
      </w:r>
      <w:r w:rsidR="00406657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816EFC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 и территории соответствует действующим санит</w:t>
      </w:r>
      <w:r w:rsidR="0048091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6EFC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рно-эпидемиологическим требованиям к устройству, содержанию и реализации режима работы в дошкольных учреждениях , правилам безопасности , тр</w:t>
      </w:r>
      <w:r w:rsidR="005C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ебованиям охраны труда .  </w:t>
      </w:r>
    </w:p>
    <w:p w14:paraId="620DE743" w14:textId="77777777" w:rsidR="00B86456" w:rsidRDefault="00B86456" w:rsidP="00B8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DD21A" w14:textId="77777777" w:rsidR="005B792E" w:rsidRPr="00522871" w:rsidRDefault="001A2C68" w:rsidP="00B8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 питания ,обеспечение безопасности .</w:t>
      </w:r>
    </w:p>
    <w:p w14:paraId="72220FCD" w14:textId="77777777" w:rsidR="008B6437" w:rsidRPr="001446B0" w:rsidRDefault="008B6437" w:rsidP="0014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C51BF1" w14:textId="77777777" w:rsidR="008B6437" w:rsidRPr="00CC5AA0" w:rsidRDefault="008B6437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МБДОУ организовано 4-х разовое питание на основе 10-ти дневного меню </w:t>
      </w:r>
      <w:r w:rsidR="005E786E"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В</w:t>
      </w:r>
      <w:r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меню представлены разнообразные блюда ,исключены повторы . При составлении меню соблюдаются требования нормативов калорийности питания . Постоянно проводится витаминизация третьего блюда . При поставке продуктов питания строго отслеживается наличие сертификатов </w:t>
      </w:r>
      <w:r w:rsidR="00FF0357"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качества. Контроль за организацией питания осуществляется заведующим . В МБДОУ ведется вся необходимая документация по организации детского </w:t>
      </w:r>
      <w:r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питания .</w:t>
      </w:r>
      <w:r w:rsidR="00DC4D9A"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 в детском саду обеспечены полноценным сбалансированным питанием</w:t>
      </w:r>
      <w:r w:rsidR="00DC4D9A" w:rsidRPr="00CC5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r w:rsidR="00DC4D9A" w:rsidRPr="00CC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способствующим нормальному росту и развитию детского организма и созданию оптимальных условий для всестороннего развития ребенка .</w:t>
      </w:r>
    </w:p>
    <w:p w14:paraId="67CDB8C0" w14:textId="77777777" w:rsidR="005B792E" w:rsidRPr="00AA4573" w:rsidRDefault="005B792E" w:rsidP="00AA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пребывания детей в детском саду имеется:</w:t>
      </w:r>
    </w:p>
    <w:p w14:paraId="5A359389" w14:textId="77777777" w:rsidR="005B792E" w:rsidRPr="00CC5AA0" w:rsidRDefault="005B792E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Кнопка тревожной сигнализации</w:t>
      </w:r>
      <w:r w:rsidR="0047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на </w:t>
      </w:r>
      <w:proofErr w:type="spellStart"/>
      <w:r w:rsidR="00473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Росгвардию</w:t>
      </w:r>
      <w:proofErr w:type="spellEnd"/>
      <w:r w:rsidR="00473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9DD4A" w14:textId="77777777" w:rsidR="005B792E" w:rsidRPr="00CC5AA0" w:rsidRDefault="005B792E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Автоматическая пожарная сигнализация и система оповещения людей о пожаре.</w:t>
      </w:r>
    </w:p>
    <w:p w14:paraId="7C5B36A5" w14:textId="77777777" w:rsidR="005B792E" w:rsidRPr="00CC5AA0" w:rsidRDefault="00F45FA6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3.Прямая телефонная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ближайш</w:t>
      </w:r>
      <w:r w:rsidR="001A2C68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792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подразделением пожарной охраны</w:t>
      </w:r>
      <w:r w:rsidR="00B02E1B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7683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E1B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</w:t>
      </w:r>
      <w:r w:rsidR="004D7683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524C652E" w14:textId="77777777" w:rsidR="005B792E" w:rsidRPr="00CC5AA0" w:rsidRDefault="005B792E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Имеются первичные средства пожаротушения – огнетушители</w:t>
      </w:r>
      <w:r w:rsidR="003A7B5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D27EAF" w14:textId="77777777" w:rsidR="005B792E" w:rsidRPr="00CC5AA0" w:rsidRDefault="005B792E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Имеется пожарная декларация.</w:t>
      </w:r>
    </w:p>
    <w:p w14:paraId="4152EBC5" w14:textId="77777777" w:rsidR="005B792E" w:rsidRPr="00CC5AA0" w:rsidRDefault="005B792E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Разработан план эвакуации с инструкцией, определяющей действия персонала по обеспечению безопасной и быстрой эвакуации людей</w:t>
      </w:r>
      <w:r w:rsidR="00DC4D9A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инструкция по действиям должностных лиц учреждений при угрозе или проведении террористического акта</w:t>
      </w:r>
    </w:p>
    <w:p w14:paraId="252BC97F" w14:textId="77777777" w:rsidR="00DC4D9A" w:rsidRDefault="00DC4D9A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7.Установлены 4</w:t>
      </w:r>
      <w:r w:rsidR="0047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наружные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 видеонаблюдения по периметру здания .</w:t>
      </w:r>
    </w:p>
    <w:p w14:paraId="1BDDDA51" w14:textId="77777777" w:rsidR="00CC5AA0" w:rsidRPr="00CC5AA0" w:rsidRDefault="00CC5AA0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8.Установлен</w:t>
      </w:r>
      <w:r w:rsid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звуков</w:t>
      </w:r>
      <w:r w:rsid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</w:t>
      </w:r>
      <w:r w:rsid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0D0C5A" w14:textId="77777777" w:rsidR="00CC5AA0" w:rsidRPr="00CC5AA0" w:rsidRDefault="009728B3" w:rsidP="00AA4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C4D9A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проводятся инструктажи с сотрудниками  и вводные с вновь прибывшими .</w:t>
      </w:r>
    </w:p>
    <w:p w14:paraId="749F91A3" w14:textId="77777777" w:rsidR="009728B3" w:rsidRPr="00CC5AA0" w:rsidRDefault="009728B3" w:rsidP="00B22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Проводятся регулярно тренировочные занятия по эвакуации детей и сотрудников во время пожара  и ЧС.</w:t>
      </w:r>
    </w:p>
    <w:p w14:paraId="28A31C38" w14:textId="77777777" w:rsidR="00DC4D9A" w:rsidRPr="00CC5AA0" w:rsidRDefault="009728B3" w:rsidP="002F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проводятся беседы , занятия по ОБЖ,  развлечения по соблюдению правил  безопасности на дорогах ,  по пожарной безопасности ,</w:t>
      </w:r>
      <w:r w:rsidR="005E786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антитеррору</w:t>
      </w:r>
      <w:r w:rsidR="005C2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786E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безопасность жизнедеятельности воспитанников и сотрудников .</w:t>
      </w:r>
      <w:r w:rsidR="00FF0357" w:rsidRPr="00CC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проводятся   мероприятия  по всем этим направлениям , регулярно раздаются  памятки, буклеты .</w:t>
      </w:r>
    </w:p>
    <w:p w14:paraId="147E4984" w14:textId="77777777" w:rsidR="007518B9" w:rsidRDefault="00145B61" w:rsidP="00145B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45B61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назначены ответственные 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за организацию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</w:t>
      </w:r>
      <w:r w:rsidRPr="00145B61">
        <w:rPr>
          <w:color w:val="000000"/>
        </w:rPr>
        <w:br/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и охрану труда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работников, которые периодически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 проходят</w:t>
      </w:r>
      <w:r w:rsidRPr="00145B61">
        <w:rPr>
          <w:color w:val="000000"/>
        </w:rPr>
        <w:br/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обучение;, изучаются правила ПБ (ПП РФ №1479 от 16.09.2020г.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«Ромашка»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 издан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 приказ «Об охране труда и соблюдении ТБ в ДОУ в 202</w:t>
      </w:r>
      <w:r w:rsidR="009C13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9C13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учебном году», которым создана комиссия по соблюдению правил ТБ, по наблюдению за состоянием и эксплуатацией зданий и сооружений. Возложена ответственность на должностных лиц и педагогов за организацию работы по соблюдению в образовательном процессе норм и прави</w:t>
      </w:r>
      <w:r>
        <w:rPr>
          <w:rFonts w:ascii="Times New Roman" w:hAnsi="Times New Roman" w:cs="Times New Roman"/>
          <w:color w:val="000000"/>
          <w:sz w:val="24"/>
          <w:szCs w:val="24"/>
        </w:rPr>
        <w:t>л охраны жизни и здоровья детей.</w:t>
      </w:r>
      <w:r w:rsidRPr="00145B61">
        <w:rPr>
          <w:color w:val="000000"/>
        </w:rPr>
        <w:br/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Систематически проводится гигиеническое обучение работников.</w:t>
      </w:r>
      <w:r w:rsidRPr="00145B61">
        <w:rPr>
          <w:color w:val="000000"/>
        </w:rPr>
        <w:br/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меры антитеррористической защищенности: оформлен паспорт безопасности, </w:t>
      </w:r>
      <w:r w:rsidR="005C2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B61">
        <w:rPr>
          <w:rFonts w:ascii="Times New Roman" w:hAnsi="Times New Roman" w:cs="Times New Roman"/>
          <w:color w:val="000000"/>
          <w:sz w:val="24"/>
          <w:szCs w:val="24"/>
        </w:rPr>
        <w:t>проводится работа по гражданской обороне и действиям в ЧС природного и техногенного характера.</w:t>
      </w:r>
    </w:p>
    <w:p w14:paraId="4BD71722" w14:textId="77777777" w:rsidR="00145B61" w:rsidRDefault="007518B9" w:rsidP="007518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8B9">
        <w:rPr>
          <w:color w:val="000000"/>
          <w:sz w:val="24"/>
          <w:szCs w:val="24"/>
        </w:rPr>
        <w:t xml:space="preserve">Образовательная </w:t>
      </w:r>
      <w:r>
        <w:rPr>
          <w:color w:val="000000"/>
          <w:sz w:val="24"/>
          <w:szCs w:val="24"/>
        </w:rPr>
        <w:t xml:space="preserve"> организация внедрила  алгоритмы  действий персонала ,обучающихся  при угрозе совершения  преступления  в свои программы   обучения  и  инструктажи  по антитеррористическим  мерам. Также , указанные    меры отражены в антикризисном    плане    действий  и ЧС. </w:t>
      </w:r>
      <w:r w:rsidR="00145B61" w:rsidRPr="007518B9">
        <w:rPr>
          <w:color w:val="000000"/>
          <w:sz w:val="24"/>
          <w:szCs w:val="24"/>
        </w:rPr>
        <w:br/>
      </w:r>
      <w:r w:rsidR="00145B61" w:rsidRPr="00145B61">
        <w:rPr>
          <w:rFonts w:ascii="Times New Roman" w:hAnsi="Times New Roman" w:cs="Times New Roman"/>
          <w:color w:val="000000"/>
          <w:sz w:val="24"/>
          <w:szCs w:val="24"/>
        </w:rPr>
        <w:t>В начале учебного года был издан приказ о соблюдении мер по охране жизнедеятельности детей.</w:t>
      </w:r>
      <w:r w:rsidR="00145B61" w:rsidRPr="00145B61">
        <w:rPr>
          <w:color w:val="000000"/>
        </w:rPr>
        <w:br/>
      </w:r>
      <w:r w:rsidR="00145B61" w:rsidRPr="00145B61">
        <w:rPr>
          <w:rFonts w:ascii="Times New Roman" w:hAnsi="Times New Roman" w:cs="Times New Roman"/>
          <w:color w:val="000000"/>
          <w:sz w:val="24"/>
          <w:szCs w:val="24"/>
        </w:rPr>
        <w:t>Главной целью по охране труда в детском саду является создание и обеспечение</w:t>
      </w:r>
      <w:r w:rsidR="00145B61" w:rsidRPr="00145B61">
        <w:rPr>
          <w:color w:val="000000"/>
        </w:rPr>
        <w:br/>
      </w:r>
      <w:r w:rsidR="00145B61" w:rsidRPr="00145B61">
        <w:rPr>
          <w:rFonts w:ascii="Times New Roman" w:hAnsi="Times New Roman" w:cs="Times New Roman"/>
          <w:color w:val="000000"/>
          <w:sz w:val="24"/>
          <w:szCs w:val="24"/>
        </w:rPr>
        <w:t>здоровых и безопасных условий труда, сохранение жизни и здоровья воспитанников и</w:t>
      </w:r>
      <w:r w:rsidR="00145B61" w:rsidRPr="00145B61">
        <w:rPr>
          <w:color w:val="000000"/>
        </w:rPr>
        <w:br/>
      </w:r>
      <w:r w:rsidR="00145B61" w:rsidRPr="00145B61">
        <w:rPr>
          <w:rFonts w:ascii="Times New Roman" w:hAnsi="Times New Roman" w:cs="Times New Roman"/>
          <w:color w:val="000000"/>
          <w:sz w:val="24"/>
          <w:szCs w:val="24"/>
        </w:rPr>
        <w:t>работающих в процессе труда</w:t>
      </w:r>
      <w:r w:rsidR="0047376D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145B61" w:rsidRPr="00145B61">
        <w:rPr>
          <w:rFonts w:ascii="Times New Roman" w:hAnsi="Times New Roman" w:cs="Times New Roman"/>
          <w:color w:val="000000"/>
          <w:sz w:val="24"/>
          <w:szCs w:val="24"/>
        </w:rPr>
        <w:t>В течение года несчастных случаев с детьми и персоналом не зафиксировано.</w:t>
      </w:r>
    </w:p>
    <w:p w14:paraId="159F4673" w14:textId="77777777" w:rsidR="004D7683" w:rsidRPr="00145B61" w:rsidRDefault="00145B61" w:rsidP="00145B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B61">
        <w:rPr>
          <w:color w:val="000000"/>
        </w:rPr>
        <w:br/>
      </w:r>
      <w:r w:rsidR="004D7683" w:rsidRPr="004E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медицинского обеспечения</w:t>
      </w:r>
      <w:r w:rsidR="002F2746" w:rsidRPr="0014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A5E6E1D" w14:textId="77777777" w:rsidR="002F2746" w:rsidRPr="002F2746" w:rsidRDefault="002F2746" w:rsidP="002F274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B31B30" w14:textId="77777777" w:rsidR="004D7683" w:rsidRPr="00F344E8" w:rsidRDefault="004D7683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не имеет        медицинского работника . Медицинский осмотр  воспитанников  проводится  медицинской  сестрой  ФАП с. </w:t>
      </w:r>
      <w:proofErr w:type="spellStart"/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Рясное</w:t>
      </w:r>
      <w:proofErr w:type="spellEnd"/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детским педиатром  </w:t>
      </w:r>
      <w:proofErr w:type="spellStart"/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Ряженской</w:t>
      </w:r>
      <w:proofErr w:type="spellEnd"/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амбулатории </w:t>
      </w:r>
      <w:r w:rsidR="004066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врачами Матвеево-Курганской  </w:t>
      </w:r>
      <w:r w:rsidR="00A53D54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ЦРБ</w:t>
      </w:r>
      <w:r w:rsidR="004066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26D34E" w14:textId="77777777" w:rsidR="004D7683" w:rsidRPr="00F344E8" w:rsidRDefault="00AA4573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4D7683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 МБДОУ 1 раз в год проходят обязательные медицинские осмотры.</w:t>
      </w:r>
    </w:p>
    <w:p w14:paraId="6185537E" w14:textId="77777777" w:rsidR="004D7683" w:rsidRPr="00F344E8" w:rsidRDefault="004D7683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травматизма, пищевых отравлений воспитанников и сотрудников в 20</w:t>
      </w:r>
      <w:r w:rsidR="00E73F54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64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3BCC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не выявлено.</w:t>
      </w:r>
    </w:p>
    <w:p w14:paraId="52E0E1DD" w14:textId="77777777" w:rsidR="004D7683" w:rsidRPr="00F344E8" w:rsidRDefault="004D7683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весь персонал детского сада.</w:t>
      </w:r>
    </w:p>
    <w:p w14:paraId="1845B401" w14:textId="77777777" w:rsidR="009728B3" w:rsidRPr="00F344E8" w:rsidRDefault="004D7683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 профилактические мероприятия осуществляются в соответствии с планом мероприятий ,с учетом индивидуальных особенностей , физического развития и состояния здоровья воспитанников. Оздоровительная работ</w:t>
      </w:r>
      <w:r w:rsidR="005E786E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учреждении проводится на основе нормативно-правовых документов :</w:t>
      </w:r>
    </w:p>
    <w:p w14:paraId="4517403D" w14:textId="77777777" w:rsidR="004D7683" w:rsidRPr="00F344E8" w:rsidRDefault="004D7683" w:rsidP="00B224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0A8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«Санитарно-эпидемиологические требования к устройству ,содержанию и организации режима работы дошкольных организаций.»</w:t>
      </w:r>
    </w:p>
    <w:p w14:paraId="28082EA4" w14:textId="77777777" w:rsidR="0020169D" w:rsidRPr="00F344E8" w:rsidRDefault="00A00A87" w:rsidP="00AA4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возрастных групп разработан режим дня с учётом возрастных особенностей детей  и специфики времени года .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с детьми в группах имеется </w:t>
      </w:r>
      <w:r w:rsidR="008C4F8E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спортивное    </w:t>
      </w:r>
      <w:r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.</w:t>
      </w:r>
    </w:p>
    <w:p w14:paraId="5CF2122F" w14:textId="77777777" w:rsidR="007B7997" w:rsidRPr="002F2746" w:rsidRDefault="00B463C5" w:rsidP="00B2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28E5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28E5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большое внимание уделяется охране и укреплению здоровья детей .Однако 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1C28E5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останавливаться  на достигнутом  и  </w:t>
      </w:r>
      <w:r w:rsidR="001C28E5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28E5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работу по снижению заболеваемости детей 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 </w:t>
      </w:r>
      <w:r w:rsidR="001C28E5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 w:rsidR="00FF0357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</w:t>
      </w:r>
      <w:r w:rsidR="001C28E5" w:rsidRPr="00F3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семьями воспитанников по формированию у детей потр</w:t>
      </w:r>
      <w:r w:rsidR="002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ебности здорового образа жизни.</w:t>
      </w:r>
    </w:p>
    <w:p w14:paraId="4DB06F4A" w14:textId="77777777" w:rsidR="006B44D6" w:rsidRDefault="008F180D" w:rsidP="006B4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6B4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Раздел 2.    </w:t>
      </w:r>
      <w:r w:rsidR="006B44D6" w:rsidRPr="00343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 о  показателях  деятельности  организации</w:t>
      </w:r>
      <w:r w:rsidR="006B4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                       </w:t>
      </w:r>
    </w:p>
    <w:p w14:paraId="04AA3809" w14:textId="77777777" w:rsidR="006B44D6" w:rsidRDefault="006B44D6" w:rsidP="006B4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34760F" w14:textId="77777777" w:rsidR="006B44D6" w:rsidRDefault="002F2746" w:rsidP="006B44D6">
      <w:pPr>
        <w:rPr>
          <w:rFonts w:ascii="Georgia" w:eastAsia="Times New Roman" w:hAnsi="Georgi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6B44D6">
        <w:rPr>
          <w:rStyle w:val="docsupplement-number"/>
          <w:rFonts w:ascii="Georgia" w:eastAsia="Times New Roman" w:hAnsi="Georgia"/>
        </w:rPr>
        <w:t xml:space="preserve">Приложение 1. </w:t>
      </w:r>
      <w:r w:rsidR="006B44D6">
        <w:rPr>
          <w:rStyle w:val="docsupplement-name"/>
          <w:rFonts w:ascii="Georgia" w:eastAsia="Times New Roman" w:hAnsi="Georgia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9"/>
        <w:gridCol w:w="6349"/>
        <w:gridCol w:w="2387"/>
      </w:tblGrid>
      <w:tr w:rsidR="006B44D6" w14:paraId="1B25BDF2" w14:textId="77777777" w:rsidTr="00E07C04">
        <w:tc>
          <w:tcPr>
            <w:tcW w:w="924" w:type="dxa"/>
            <w:vAlign w:val="center"/>
            <w:hideMark/>
          </w:tcPr>
          <w:p w14:paraId="24A1C730" w14:textId="77777777" w:rsidR="006B44D6" w:rsidRDefault="006B44D6" w:rsidP="00E07C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22" w:type="dxa"/>
            <w:vAlign w:val="center"/>
            <w:hideMark/>
          </w:tcPr>
          <w:p w14:paraId="6D633694" w14:textId="77777777" w:rsidR="006B44D6" w:rsidRDefault="006B44D6" w:rsidP="00E07C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1231CA2C" w14:textId="77777777" w:rsidR="006B44D6" w:rsidRDefault="006B44D6" w:rsidP="00E07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B44D6" w14:paraId="1EDA7B37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F4BD17" w14:textId="77777777" w:rsidR="006B44D6" w:rsidRDefault="006B44D6" w:rsidP="00E07C04">
            <w:pPr>
              <w:pStyle w:val="align-center"/>
            </w:pPr>
            <w:r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06DC77" w14:textId="77777777" w:rsidR="006B44D6" w:rsidRDefault="006B44D6" w:rsidP="00E07C04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4BB84" w14:textId="77777777" w:rsidR="006B44D6" w:rsidRDefault="006B44D6" w:rsidP="00E07C04">
            <w:pPr>
              <w:pStyle w:val="align-center"/>
            </w:pPr>
            <w:r>
              <w:t xml:space="preserve">Единица измерения </w:t>
            </w:r>
          </w:p>
        </w:tc>
      </w:tr>
      <w:tr w:rsidR="006B44D6" w14:paraId="52F3E728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B5B2AA" w14:textId="77777777" w:rsidR="006B44D6" w:rsidRDefault="006B44D6" w:rsidP="00E07C04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3FAC0" w14:textId="77777777" w:rsidR="006B44D6" w:rsidRDefault="006B44D6" w:rsidP="00E07C04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76D2B" w14:textId="77777777" w:rsidR="006B44D6" w:rsidRDefault="006B44D6" w:rsidP="00E07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B44D6" w14:paraId="42BE7630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F7CFE1" w14:textId="77777777" w:rsidR="006B44D6" w:rsidRDefault="006B44D6" w:rsidP="00E07C04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EEEF96" w14:textId="77777777" w:rsidR="006B44D6" w:rsidRDefault="006B44D6" w:rsidP="00E07C04">
            <w:pPr>
              <w:pStyle w:val="forma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A2947" w14:textId="77777777" w:rsidR="006B44D6" w:rsidRDefault="006B44D6" w:rsidP="006B44D6">
            <w:pPr>
              <w:pStyle w:val="formattext"/>
            </w:pPr>
            <w:r>
              <w:t xml:space="preserve">33человек </w:t>
            </w:r>
          </w:p>
        </w:tc>
      </w:tr>
      <w:tr w:rsidR="006B44D6" w14:paraId="4EAD9656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8F0C6" w14:textId="77777777" w:rsidR="006B44D6" w:rsidRDefault="006B44D6" w:rsidP="00E07C04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98D87" w14:textId="77777777" w:rsidR="006B44D6" w:rsidRDefault="006B44D6" w:rsidP="00E07C04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477DB0" w14:textId="77777777" w:rsidR="006B44D6" w:rsidRDefault="006B44D6" w:rsidP="006B44D6">
            <w:pPr>
              <w:pStyle w:val="formattext"/>
            </w:pPr>
            <w:r>
              <w:t xml:space="preserve">33человек </w:t>
            </w:r>
          </w:p>
        </w:tc>
      </w:tr>
      <w:tr w:rsidR="006B44D6" w14:paraId="50AB7CC8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D536E" w14:textId="77777777" w:rsidR="006B44D6" w:rsidRDefault="006B44D6" w:rsidP="00E07C04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69C46" w14:textId="77777777" w:rsidR="006B44D6" w:rsidRDefault="006B44D6" w:rsidP="00E07C04">
            <w:pPr>
              <w:pStyle w:val="formattext"/>
            </w:pPr>
            <w: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5DFE7" w14:textId="77777777" w:rsidR="006B44D6" w:rsidRDefault="006B44D6" w:rsidP="006B44D6">
            <w:pPr>
              <w:pStyle w:val="formattext"/>
            </w:pPr>
            <w:r>
              <w:t xml:space="preserve">0человек </w:t>
            </w:r>
          </w:p>
        </w:tc>
      </w:tr>
      <w:tr w:rsidR="006B44D6" w14:paraId="16EE4C0C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DED2A8" w14:textId="77777777" w:rsidR="006B44D6" w:rsidRDefault="006B44D6" w:rsidP="00E07C04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4543E" w14:textId="77777777" w:rsidR="006B44D6" w:rsidRDefault="006B44D6" w:rsidP="00E07C04">
            <w:pPr>
              <w:pStyle w:val="formattext"/>
            </w:pPr>
            <w:r>
              <w:t xml:space="preserve">В семейной дошкольной группе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60A6DE" w14:textId="77777777" w:rsidR="006B44D6" w:rsidRDefault="006B44D6" w:rsidP="006B44D6">
            <w:pPr>
              <w:pStyle w:val="formattext"/>
            </w:pPr>
            <w:r>
              <w:t xml:space="preserve">0человек </w:t>
            </w:r>
          </w:p>
        </w:tc>
      </w:tr>
      <w:tr w:rsidR="006B44D6" w14:paraId="2FF36D7A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82115" w14:textId="77777777" w:rsidR="006B44D6" w:rsidRDefault="006B44D6" w:rsidP="00E07C04">
            <w:pPr>
              <w:pStyle w:val="align-center"/>
            </w:pPr>
            <w: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49F7BB" w14:textId="77777777" w:rsidR="006B44D6" w:rsidRDefault="006B44D6" w:rsidP="00E07C04">
            <w:pPr>
              <w:pStyle w:val="formattext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B18977" w14:textId="77777777" w:rsidR="006B44D6" w:rsidRDefault="006B44D6" w:rsidP="006B44D6">
            <w:pPr>
              <w:pStyle w:val="formattext"/>
            </w:pPr>
            <w:r>
              <w:t xml:space="preserve">0человек </w:t>
            </w:r>
          </w:p>
        </w:tc>
      </w:tr>
      <w:tr w:rsidR="006B44D6" w14:paraId="2DBF46EC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BBB398" w14:textId="77777777" w:rsidR="006B44D6" w:rsidRDefault="006B44D6" w:rsidP="00E07C04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E592A1" w14:textId="77777777" w:rsidR="006B44D6" w:rsidRDefault="006B44D6" w:rsidP="00E07C04">
            <w:pPr>
              <w:pStyle w:val="formattext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6FE1B" w14:textId="77777777" w:rsidR="006B44D6" w:rsidRDefault="006B44D6" w:rsidP="006B44D6">
            <w:pPr>
              <w:pStyle w:val="formattext"/>
            </w:pPr>
            <w:r>
              <w:t xml:space="preserve">4человек </w:t>
            </w:r>
          </w:p>
        </w:tc>
      </w:tr>
      <w:tr w:rsidR="006B44D6" w14:paraId="2868F58A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0A1E8" w14:textId="77777777" w:rsidR="006B44D6" w:rsidRDefault="006B44D6" w:rsidP="00E07C04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FF068" w14:textId="77777777" w:rsidR="006B44D6" w:rsidRDefault="006B44D6" w:rsidP="00E07C04">
            <w:pPr>
              <w:pStyle w:val="formattex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6CFA7" w14:textId="77777777" w:rsidR="006B44D6" w:rsidRDefault="006B44D6" w:rsidP="006B44D6">
            <w:pPr>
              <w:pStyle w:val="formattext"/>
            </w:pPr>
            <w:r>
              <w:t xml:space="preserve">29человек </w:t>
            </w:r>
          </w:p>
        </w:tc>
      </w:tr>
      <w:tr w:rsidR="006B44D6" w14:paraId="6AE6063B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067A1" w14:textId="77777777" w:rsidR="006B44D6" w:rsidRDefault="006B44D6" w:rsidP="00E07C04">
            <w:pPr>
              <w:pStyle w:val="align-center"/>
            </w:pPr>
            <w:r>
              <w:lastRenderedPageBreak/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463AD" w14:textId="77777777" w:rsidR="006B44D6" w:rsidRDefault="006B44D6" w:rsidP="00E07C04">
            <w:pPr>
              <w:pStyle w:val="forma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60DC08" w14:textId="77777777" w:rsidR="006B44D6" w:rsidRDefault="006B44D6" w:rsidP="00E07C04">
            <w:pPr>
              <w:pStyle w:val="formattext"/>
            </w:pPr>
            <w:r>
              <w:t>33человек   100/%</w:t>
            </w:r>
          </w:p>
        </w:tc>
      </w:tr>
      <w:tr w:rsidR="006B44D6" w14:paraId="522D7DD5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89F1C8" w14:textId="77777777" w:rsidR="006B44D6" w:rsidRDefault="006B44D6" w:rsidP="00E07C04">
            <w:pPr>
              <w:pStyle w:val="align-center"/>
            </w:pPr>
            <w:r>
              <w:t xml:space="preserve">1.4.1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D524E" w14:textId="77777777" w:rsidR="006B44D6" w:rsidRDefault="006B44D6" w:rsidP="00E07C04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B7391" w14:textId="77777777" w:rsidR="006B44D6" w:rsidRDefault="006B44D6" w:rsidP="00E07C04">
            <w:pPr>
              <w:pStyle w:val="formattext"/>
            </w:pPr>
            <w:r>
              <w:t>33человек 100/%</w:t>
            </w:r>
          </w:p>
        </w:tc>
      </w:tr>
      <w:tr w:rsidR="006B44D6" w14:paraId="656F709D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12D65" w14:textId="77777777" w:rsidR="006B44D6" w:rsidRDefault="006B44D6" w:rsidP="00E07C04">
            <w:pPr>
              <w:pStyle w:val="align-center"/>
            </w:pPr>
            <w:r>
              <w:t xml:space="preserve">1.4.2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74D6F" w14:textId="77777777" w:rsidR="006B44D6" w:rsidRDefault="006B44D6" w:rsidP="00E07C04">
            <w:pPr>
              <w:pStyle w:val="formattext"/>
            </w:pPr>
            <w: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2A20B" w14:textId="77777777" w:rsidR="006B44D6" w:rsidRDefault="006B44D6" w:rsidP="00E07C04">
            <w:pPr>
              <w:pStyle w:val="formattext"/>
            </w:pPr>
            <w:r>
              <w:t>0человек  0/%</w:t>
            </w:r>
          </w:p>
        </w:tc>
      </w:tr>
      <w:tr w:rsidR="006B44D6" w14:paraId="52246074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01118" w14:textId="77777777" w:rsidR="006B44D6" w:rsidRDefault="006B44D6" w:rsidP="00E07C04">
            <w:pPr>
              <w:pStyle w:val="align-center"/>
            </w:pPr>
            <w:r>
              <w:t xml:space="preserve">1.4.3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CD2A8" w14:textId="77777777" w:rsidR="006B44D6" w:rsidRDefault="006B44D6" w:rsidP="00E07C04">
            <w:pPr>
              <w:pStyle w:val="formattext"/>
            </w:pPr>
            <w:r>
              <w:t xml:space="preserve">В режиме круглосуточного пребывания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8A6A7F" w14:textId="77777777" w:rsidR="006B44D6" w:rsidRDefault="006B44D6" w:rsidP="00E07C04">
            <w:pPr>
              <w:pStyle w:val="formattext"/>
            </w:pPr>
            <w:r>
              <w:t>0 человек 0/%</w:t>
            </w:r>
          </w:p>
        </w:tc>
      </w:tr>
      <w:tr w:rsidR="006B44D6" w14:paraId="08FBF989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952592" w14:textId="77777777" w:rsidR="006B44D6" w:rsidRDefault="006B44D6" w:rsidP="00E07C04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CF2D4D" w14:textId="77777777" w:rsidR="006B44D6" w:rsidRDefault="006B44D6" w:rsidP="00E07C04">
            <w:pPr>
              <w:pStyle w:val="forma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9C5F3" w14:textId="77777777" w:rsidR="006B44D6" w:rsidRDefault="006B44D6" w:rsidP="00E07C04">
            <w:pPr>
              <w:pStyle w:val="formattext"/>
            </w:pPr>
            <w:r>
              <w:t>0 человек 0/%</w:t>
            </w:r>
          </w:p>
        </w:tc>
      </w:tr>
      <w:tr w:rsidR="006B44D6" w14:paraId="60C53B85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A0B2B8" w14:textId="77777777" w:rsidR="006B44D6" w:rsidRDefault="006B44D6" w:rsidP="00E07C04">
            <w:pPr>
              <w:pStyle w:val="align-center"/>
            </w:pPr>
            <w:r>
              <w:t xml:space="preserve">1.5.1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F50E4B" w14:textId="77777777" w:rsidR="006B44D6" w:rsidRDefault="006B44D6" w:rsidP="00E07C04">
            <w:pPr>
              <w:pStyle w:val="formattext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3217BC" w14:textId="77777777" w:rsidR="006B44D6" w:rsidRDefault="006B44D6" w:rsidP="00E07C04">
            <w:pPr>
              <w:pStyle w:val="formattext"/>
            </w:pPr>
            <w:r>
              <w:t>0 человек /0%</w:t>
            </w:r>
          </w:p>
        </w:tc>
      </w:tr>
      <w:tr w:rsidR="006B44D6" w14:paraId="0A075E31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894E50" w14:textId="77777777" w:rsidR="006B44D6" w:rsidRDefault="006B44D6" w:rsidP="00E07C04">
            <w:pPr>
              <w:pStyle w:val="align-center"/>
            </w:pPr>
            <w:r>
              <w:t xml:space="preserve">1.5.2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E033D" w14:textId="77777777" w:rsidR="006B44D6" w:rsidRDefault="006B44D6" w:rsidP="00E07C04">
            <w:pPr>
              <w:pStyle w:val="formattex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1F337F" w14:textId="77777777" w:rsidR="006B44D6" w:rsidRDefault="006B44D6" w:rsidP="00E07C04">
            <w:pPr>
              <w:pStyle w:val="formattext"/>
            </w:pPr>
            <w:r>
              <w:t>0человек  0/%</w:t>
            </w:r>
          </w:p>
        </w:tc>
      </w:tr>
      <w:tr w:rsidR="006B44D6" w14:paraId="1D6473AB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5231D" w14:textId="77777777" w:rsidR="006B44D6" w:rsidRDefault="006B44D6" w:rsidP="00E07C04">
            <w:pPr>
              <w:pStyle w:val="align-center"/>
            </w:pPr>
            <w:r>
              <w:t xml:space="preserve">1.5.3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0FAE8" w14:textId="77777777" w:rsidR="006B44D6" w:rsidRDefault="006B44D6" w:rsidP="00E07C04">
            <w:pPr>
              <w:pStyle w:val="formattext"/>
            </w:pPr>
            <w:r>
              <w:t xml:space="preserve">По присмотру и уходу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67B49" w14:textId="77777777" w:rsidR="006B44D6" w:rsidRDefault="006B44D6" w:rsidP="00E07C04">
            <w:pPr>
              <w:pStyle w:val="formattext"/>
            </w:pPr>
            <w:r>
              <w:t>0человек 0/%</w:t>
            </w:r>
          </w:p>
        </w:tc>
      </w:tr>
      <w:tr w:rsidR="006B44D6" w14:paraId="0DEF76C4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B619EC" w14:textId="77777777" w:rsidR="006B44D6" w:rsidRDefault="006B44D6" w:rsidP="00E07C04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D526B" w14:textId="77777777" w:rsidR="006B44D6" w:rsidRDefault="006B44D6" w:rsidP="00E07C04">
            <w:pPr>
              <w:pStyle w:val="formattext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FAAFD" w14:textId="77777777" w:rsidR="006B44D6" w:rsidRDefault="006B44D6" w:rsidP="00E07C04">
            <w:pPr>
              <w:pStyle w:val="formattext"/>
            </w:pPr>
            <w:r>
              <w:t xml:space="preserve">65день </w:t>
            </w:r>
          </w:p>
        </w:tc>
      </w:tr>
      <w:tr w:rsidR="006B44D6" w14:paraId="4A087EA6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C024A" w14:textId="77777777" w:rsidR="006B44D6" w:rsidRDefault="006B44D6" w:rsidP="00E07C04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E0967D" w14:textId="77777777" w:rsidR="006B44D6" w:rsidRDefault="006B44D6" w:rsidP="00E07C04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A2FCB" w14:textId="77777777" w:rsidR="006B44D6" w:rsidRDefault="006B44D6" w:rsidP="00E07C04">
            <w:pPr>
              <w:pStyle w:val="formattext"/>
            </w:pPr>
            <w:r>
              <w:t xml:space="preserve">5человек </w:t>
            </w:r>
          </w:p>
        </w:tc>
      </w:tr>
      <w:tr w:rsidR="006B44D6" w14:paraId="01B45A9D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F8277" w14:textId="77777777" w:rsidR="006B44D6" w:rsidRDefault="006B44D6" w:rsidP="00E07C04">
            <w:pPr>
              <w:pStyle w:val="align-center"/>
            </w:pPr>
            <w:r>
              <w:t xml:space="preserve">1.7.1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6CF91A" w14:textId="77777777" w:rsidR="006B44D6" w:rsidRDefault="006B44D6" w:rsidP="00E07C04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9D4D89" w14:textId="77777777" w:rsidR="006B44D6" w:rsidRDefault="006B44D6" w:rsidP="00E07C04">
            <w:pPr>
              <w:pStyle w:val="formattext"/>
            </w:pPr>
            <w:r>
              <w:t>3человек 60/%</w:t>
            </w:r>
          </w:p>
        </w:tc>
      </w:tr>
      <w:tr w:rsidR="006B44D6" w14:paraId="59F9846E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4E457" w14:textId="77777777" w:rsidR="006B44D6" w:rsidRDefault="006B44D6" w:rsidP="00E07C04">
            <w:pPr>
              <w:pStyle w:val="align-center"/>
            </w:pPr>
            <w:r>
              <w:t xml:space="preserve">1.7.2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B8DD5B" w14:textId="77777777" w:rsidR="006B44D6" w:rsidRDefault="006B44D6" w:rsidP="00E07C04">
            <w:pPr>
              <w:pStyle w:val="forma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0F7A6" w14:textId="77777777" w:rsidR="006B44D6" w:rsidRDefault="006B44D6" w:rsidP="00E07C04">
            <w:pPr>
              <w:pStyle w:val="formattext"/>
            </w:pPr>
            <w:r>
              <w:t>3человек/60%</w:t>
            </w:r>
          </w:p>
        </w:tc>
      </w:tr>
      <w:tr w:rsidR="006B44D6" w14:paraId="6A6A742D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A43BB" w14:textId="77777777" w:rsidR="006B44D6" w:rsidRDefault="006B44D6" w:rsidP="00E07C04">
            <w:pPr>
              <w:pStyle w:val="align-center"/>
            </w:pPr>
            <w:r>
              <w:t xml:space="preserve">1.7.3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E5399F" w14:textId="77777777" w:rsidR="006B44D6" w:rsidRDefault="006B44D6" w:rsidP="00E07C04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056AF" w14:textId="77777777" w:rsidR="006B44D6" w:rsidRDefault="006B44D6" w:rsidP="00E07C04">
            <w:pPr>
              <w:pStyle w:val="formattext"/>
            </w:pPr>
            <w:r>
              <w:t>1человек/ 20%</w:t>
            </w:r>
          </w:p>
        </w:tc>
      </w:tr>
      <w:tr w:rsidR="006B44D6" w14:paraId="1DA8C774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7E52D" w14:textId="77777777" w:rsidR="006B44D6" w:rsidRDefault="006B44D6" w:rsidP="00E07C04">
            <w:pPr>
              <w:pStyle w:val="align-center"/>
            </w:pPr>
            <w:r>
              <w:t xml:space="preserve">1.7.4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1FA85F" w14:textId="77777777" w:rsidR="006B44D6" w:rsidRDefault="006B44D6" w:rsidP="00E07C04">
            <w:pPr>
              <w:pStyle w:val="forma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B00C2" w14:textId="77777777" w:rsidR="006B44D6" w:rsidRDefault="006B44D6" w:rsidP="00E07C04">
            <w:pPr>
              <w:pStyle w:val="formattext"/>
            </w:pPr>
            <w:r>
              <w:t>1человек/20%</w:t>
            </w:r>
          </w:p>
        </w:tc>
      </w:tr>
      <w:tr w:rsidR="006B44D6" w14:paraId="5BD6CA26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F870B9" w14:textId="77777777" w:rsidR="006B44D6" w:rsidRDefault="006B44D6" w:rsidP="00E07C04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096344" w14:textId="77777777" w:rsidR="006B44D6" w:rsidRDefault="006B44D6" w:rsidP="00E07C04">
            <w:pPr>
              <w:pStyle w:val="formattext"/>
            </w:pPr>
            <w: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1FD80" w14:textId="77777777" w:rsidR="006B44D6" w:rsidRDefault="006B44D6" w:rsidP="00E07C04">
            <w:pPr>
              <w:pStyle w:val="formattext"/>
            </w:pPr>
            <w:r>
              <w:lastRenderedPageBreak/>
              <w:t>2человек/40%</w:t>
            </w:r>
          </w:p>
        </w:tc>
      </w:tr>
      <w:tr w:rsidR="006B44D6" w14:paraId="09B159BE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160BEA" w14:textId="77777777" w:rsidR="006B44D6" w:rsidRDefault="006B44D6" w:rsidP="00E07C04">
            <w:pPr>
              <w:pStyle w:val="align-center"/>
            </w:pPr>
            <w: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3F05E" w14:textId="77777777" w:rsidR="006B44D6" w:rsidRDefault="006B44D6" w:rsidP="00E07C04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91040" w14:textId="77777777" w:rsidR="006B44D6" w:rsidRDefault="006B44D6" w:rsidP="00E07C04">
            <w:pPr>
              <w:pStyle w:val="formattext"/>
            </w:pPr>
            <w:r>
              <w:t>1человек/20%</w:t>
            </w:r>
          </w:p>
        </w:tc>
      </w:tr>
      <w:tr w:rsidR="006B44D6" w14:paraId="36553B9E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C967A" w14:textId="77777777" w:rsidR="006B44D6" w:rsidRDefault="006B44D6" w:rsidP="00E07C04">
            <w:pPr>
              <w:pStyle w:val="align-center"/>
            </w:pPr>
            <w: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B5B8F7" w14:textId="77777777" w:rsidR="006B44D6" w:rsidRDefault="006B44D6" w:rsidP="00E07C04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858BE8" w14:textId="77777777" w:rsidR="006B44D6" w:rsidRDefault="006B44D6" w:rsidP="00E07C04">
            <w:pPr>
              <w:pStyle w:val="formattext"/>
            </w:pPr>
            <w:r>
              <w:t>1человек/20%</w:t>
            </w:r>
          </w:p>
        </w:tc>
      </w:tr>
      <w:tr w:rsidR="006B44D6" w14:paraId="663D5568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CEB72" w14:textId="77777777" w:rsidR="006B44D6" w:rsidRDefault="006B44D6" w:rsidP="00E07C04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16674" w14:textId="77777777" w:rsidR="006B44D6" w:rsidRDefault="006B44D6" w:rsidP="00E07C04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45BA9" w14:textId="77777777" w:rsidR="006B44D6" w:rsidRDefault="006B44D6" w:rsidP="00E07C04">
            <w:pPr>
              <w:pStyle w:val="formattext"/>
            </w:pPr>
            <w:r>
              <w:t>5человек/100%</w:t>
            </w:r>
          </w:p>
        </w:tc>
      </w:tr>
      <w:tr w:rsidR="006B44D6" w14:paraId="37759BDE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27017" w14:textId="77777777" w:rsidR="006B44D6" w:rsidRDefault="006B44D6" w:rsidP="00E07C04">
            <w:pPr>
              <w:pStyle w:val="align-center"/>
            </w:pPr>
            <w:r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92FF1E" w14:textId="77777777" w:rsidR="006B44D6" w:rsidRDefault="006B44D6" w:rsidP="00E07C04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51F6CA" w14:textId="77777777" w:rsidR="006B44D6" w:rsidRDefault="006B44D6" w:rsidP="00E07C04">
            <w:pPr>
              <w:pStyle w:val="formattext"/>
            </w:pPr>
            <w:r>
              <w:t>1человек/20%</w:t>
            </w:r>
          </w:p>
        </w:tc>
      </w:tr>
      <w:tr w:rsidR="006B44D6" w14:paraId="5F398F27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E9707C" w14:textId="77777777" w:rsidR="006B44D6" w:rsidRDefault="006B44D6" w:rsidP="00E07C04">
            <w:pPr>
              <w:pStyle w:val="align-center"/>
            </w:pPr>
            <w: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D20E8" w14:textId="77777777" w:rsidR="006B44D6" w:rsidRDefault="006B44D6" w:rsidP="00E07C04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458A5" w14:textId="77777777" w:rsidR="006B44D6" w:rsidRDefault="006B44D6" w:rsidP="00E07C04">
            <w:pPr>
              <w:pStyle w:val="formattext"/>
            </w:pPr>
            <w:r>
              <w:t>1человек/20%</w:t>
            </w:r>
          </w:p>
        </w:tc>
      </w:tr>
      <w:tr w:rsidR="006B44D6" w14:paraId="4CD2C095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35A382" w14:textId="77777777" w:rsidR="006B44D6" w:rsidRDefault="006B44D6" w:rsidP="00E07C04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E91FD" w14:textId="77777777" w:rsidR="006B44D6" w:rsidRDefault="006B44D6" w:rsidP="00E07C04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34FA1" w14:textId="77777777" w:rsidR="006B44D6" w:rsidRDefault="006B44D6" w:rsidP="00E07C04">
            <w:pPr>
              <w:pStyle w:val="formattext"/>
            </w:pPr>
            <w:r>
              <w:t>2человек/40%</w:t>
            </w:r>
          </w:p>
        </w:tc>
      </w:tr>
      <w:tr w:rsidR="006B44D6" w14:paraId="7808D21B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32FFF3" w14:textId="77777777" w:rsidR="006B44D6" w:rsidRDefault="006B44D6" w:rsidP="00E07C04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1F5BA" w14:textId="77777777" w:rsidR="006B44D6" w:rsidRDefault="006B44D6" w:rsidP="00E07C04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8CC25B" w14:textId="77777777" w:rsidR="006B44D6" w:rsidRDefault="006B44D6" w:rsidP="00E07C04">
            <w:pPr>
              <w:pStyle w:val="formattext"/>
            </w:pPr>
            <w:r>
              <w:t>1человек/20%</w:t>
            </w:r>
          </w:p>
        </w:tc>
      </w:tr>
      <w:tr w:rsidR="006B44D6" w14:paraId="5285C22F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146BB" w14:textId="77777777" w:rsidR="006B44D6" w:rsidRDefault="006B44D6" w:rsidP="00E07C04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B31D38" w14:textId="77777777" w:rsidR="006B44D6" w:rsidRDefault="006B44D6" w:rsidP="00E07C04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4CA68" w14:textId="77777777" w:rsidR="006B44D6" w:rsidRDefault="006B44D6" w:rsidP="00E07C04">
            <w:pPr>
              <w:pStyle w:val="formattext"/>
            </w:pPr>
            <w:r>
              <w:t>6человек/ 100%</w:t>
            </w:r>
          </w:p>
        </w:tc>
      </w:tr>
      <w:tr w:rsidR="006B44D6" w14:paraId="6CE0FC5D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76D12" w14:textId="77777777" w:rsidR="006B44D6" w:rsidRDefault="006B44D6" w:rsidP="00E07C04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A0503D" w14:textId="77777777" w:rsidR="006B44D6" w:rsidRDefault="006B44D6" w:rsidP="00E07C04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30204" w14:textId="77777777" w:rsidR="006B44D6" w:rsidRDefault="006B44D6" w:rsidP="00E07C04">
            <w:pPr>
              <w:pStyle w:val="formattext"/>
            </w:pPr>
            <w:r>
              <w:t>6человек/100%</w:t>
            </w:r>
          </w:p>
        </w:tc>
      </w:tr>
      <w:tr w:rsidR="006B44D6" w14:paraId="7A4483DD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E5C5F" w14:textId="77777777" w:rsidR="006B44D6" w:rsidRDefault="006B44D6" w:rsidP="00E07C04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A613C" w14:textId="77777777" w:rsidR="006B44D6" w:rsidRDefault="006B44D6" w:rsidP="00E07C04">
            <w:pPr>
              <w:pStyle w:val="formattext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10187" w14:textId="77777777" w:rsidR="006B44D6" w:rsidRDefault="006B44D6" w:rsidP="00E07C04">
            <w:pPr>
              <w:pStyle w:val="formattext"/>
            </w:pPr>
            <w:r>
              <w:t xml:space="preserve">5человек/33человек </w:t>
            </w:r>
          </w:p>
        </w:tc>
      </w:tr>
      <w:tr w:rsidR="006B44D6" w14:paraId="6C9DF28B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839DBD" w14:textId="77777777" w:rsidR="006B44D6" w:rsidRDefault="006B44D6" w:rsidP="00E07C04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47173B" w14:textId="77777777" w:rsidR="006B44D6" w:rsidRDefault="006B44D6" w:rsidP="00E07C04">
            <w:pPr>
              <w:pStyle w:val="forma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52F56B" w14:textId="77777777" w:rsidR="006B44D6" w:rsidRDefault="006B44D6" w:rsidP="00E07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B44D6" w14:paraId="56001A6C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EB530" w14:textId="77777777" w:rsidR="006B44D6" w:rsidRDefault="006B44D6" w:rsidP="00E07C04">
            <w:pPr>
              <w:pStyle w:val="align-center"/>
            </w:pPr>
            <w:r>
              <w:lastRenderedPageBreak/>
              <w:t xml:space="preserve">1.15.1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99B1F" w14:textId="77777777" w:rsidR="006B44D6" w:rsidRDefault="006B44D6" w:rsidP="00E07C04">
            <w:pPr>
              <w:pStyle w:val="formattext"/>
            </w:pPr>
            <w:r>
              <w:t xml:space="preserve">Музыкального руководителя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0E64F" w14:textId="77777777" w:rsidR="006B44D6" w:rsidRDefault="006B44D6" w:rsidP="00E07C04">
            <w:pPr>
              <w:pStyle w:val="formattext"/>
            </w:pPr>
            <w:r w:rsidRPr="00CF5F38">
              <w:rPr>
                <w:b/>
              </w:rPr>
              <w:t>да</w:t>
            </w:r>
            <w:r>
              <w:t xml:space="preserve"> </w:t>
            </w:r>
          </w:p>
        </w:tc>
      </w:tr>
      <w:tr w:rsidR="006B44D6" w14:paraId="7B1B6381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028423" w14:textId="77777777" w:rsidR="006B44D6" w:rsidRDefault="006B44D6" w:rsidP="00E07C04">
            <w:pPr>
              <w:pStyle w:val="align-center"/>
            </w:pPr>
            <w:r>
              <w:t xml:space="preserve">1.15.2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9429ED" w14:textId="77777777" w:rsidR="006B44D6" w:rsidRDefault="006B44D6" w:rsidP="00E07C04">
            <w:pPr>
              <w:pStyle w:val="formattext"/>
            </w:pPr>
            <w:r>
              <w:t xml:space="preserve">Инструктора по физической культуре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94291" w14:textId="77777777" w:rsidR="006B44D6" w:rsidRDefault="006B44D6" w:rsidP="00E07C04">
            <w:pPr>
              <w:pStyle w:val="formattext"/>
            </w:pPr>
            <w:r w:rsidRPr="00CF5F38">
              <w:rPr>
                <w:b/>
              </w:rPr>
              <w:t>нет</w:t>
            </w:r>
            <w:r>
              <w:t xml:space="preserve"> </w:t>
            </w:r>
          </w:p>
        </w:tc>
      </w:tr>
      <w:tr w:rsidR="006B44D6" w14:paraId="7ABF4521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C539DC" w14:textId="77777777" w:rsidR="006B44D6" w:rsidRDefault="006B44D6" w:rsidP="00E07C04">
            <w:pPr>
              <w:pStyle w:val="align-center"/>
            </w:pPr>
            <w:r>
              <w:t xml:space="preserve">1.15.3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499059" w14:textId="77777777" w:rsidR="006B44D6" w:rsidRDefault="006B44D6" w:rsidP="00E07C04">
            <w:pPr>
              <w:pStyle w:val="formattext"/>
            </w:pPr>
            <w:r>
              <w:t xml:space="preserve">Учителя-логопеда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3A7F6" w14:textId="77777777" w:rsidR="006B44D6" w:rsidRDefault="006B44D6" w:rsidP="00E07C04">
            <w:pPr>
              <w:pStyle w:val="formattext"/>
            </w:pPr>
            <w:r w:rsidRPr="00CF5F38">
              <w:rPr>
                <w:b/>
              </w:rPr>
              <w:t xml:space="preserve">нет </w:t>
            </w:r>
          </w:p>
        </w:tc>
      </w:tr>
      <w:tr w:rsidR="006B44D6" w14:paraId="00FD3795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CC0F1B" w14:textId="77777777" w:rsidR="006B44D6" w:rsidRDefault="006B44D6" w:rsidP="00E07C04">
            <w:pPr>
              <w:pStyle w:val="align-center"/>
            </w:pPr>
            <w:r>
              <w:t xml:space="preserve">1.15.4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C4C10" w14:textId="77777777" w:rsidR="006B44D6" w:rsidRDefault="006B44D6" w:rsidP="00E07C04">
            <w:pPr>
              <w:pStyle w:val="formattext"/>
            </w:pPr>
            <w:r>
              <w:t xml:space="preserve">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AEBFB4" w14:textId="77777777" w:rsidR="006B44D6" w:rsidRDefault="006B44D6" w:rsidP="00E07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B44D6" w14:paraId="35C7B2B2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4A04C8" w14:textId="77777777" w:rsidR="006B44D6" w:rsidRDefault="006B44D6" w:rsidP="00E07C04">
            <w:pPr>
              <w:pStyle w:val="align-center"/>
            </w:pPr>
            <w:r>
              <w:t xml:space="preserve">1.15.5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6223B" w14:textId="77777777" w:rsidR="006B44D6" w:rsidRDefault="006B44D6" w:rsidP="00E07C04">
            <w:pPr>
              <w:pStyle w:val="formattext"/>
            </w:pPr>
            <w:r>
              <w:t xml:space="preserve">Учителя-дефектолога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7C11E7" w14:textId="77777777" w:rsidR="006B44D6" w:rsidRDefault="006B44D6" w:rsidP="00E07C04">
            <w:pPr>
              <w:pStyle w:val="formattext"/>
            </w:pPr>
            <w:r w:rsidRPr="00CF5F38">
              <w:rPr>
                <w:b/>
              </w:rPr>
              <w:t xml:space="preserve">нет </w:t>
            </w:r>
          </w:p>
        </w:tc>
      </w:tr>
      <w:tr w:rsidR="006B44D6" w14:paraId="55B859B6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F2018" w14:textId="77777777" w:rsidR="006B44D6" w:rsidRDefault="006B44D6" w:rsidP="00E07C04">
            <w:pPr>
              <w:pStyle w:val="align-center"/>
            </w:pPr>
            <w:r>
              <w:t xml:space="preserve">1.15.6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F12DB" w14:textId="77777777" w:rsidR="006B44D6" w:rsidRDefault="006B44D6" w:rsidP="00E07C04">
            <w:pPr>
              <w:pStyle w:val="formattext"/>
            </w:pPr>
            <w:r>
              <w:t xml:space="preserve">Педагога-психолога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3491B" w14:textId="77777777" w:rsidR="006B44D6" w:rsidRPr="00CF5F38" w:rsidRDefault="006B44D6" w:rsidP="00E07C04">
            <w:pPr>
              <w:rPr>
                <w:rFonts w:eastAsia="Times New Roman"/>
                <w:b/>
                <w:sz w:val="28"/>
                <w:szCs w:val="28"/>
              </w:rPr>
            </w:pPr>
            <w:r w:rsidRPr="00CF5F38">
              <w:rPr>
                <w:rFonts w:eastAsia="Times New Roman"/>
                <w:b/>
                <w:sz w:val="28"/>
                <w:szCs w:val="28"/>
              </w:rPr>
              <w:t>да</w:t>
            </w:r>
          </w:p>
        </w:tc>
      </w:tr>
      <w:tr w:rsidR="006B44D6" w14:paraId="2C8E08D4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69135" w14:textId="77777777" w:rsidR="006B44D6" w:rsidRDefault="006B44D6" w:rsidP="00E07C04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D5BEC" w14:textId="77777777" w:rsidR="006B44D6" w:rsidRDefault="006B44D6" w:rsidP="00E07C04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C3304" w14:textId="77777777" w:rsidR="006B44D6" w:rsidRDefault="006B44D6" w:rsidP="00E07C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B44D6" w14:paraId="1CB50884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F587D4" w14:textId="77777777" w:rsidR="006B44D6" w:rsidRDefault="006B44D6" w:rsidP="00E07C04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68AF8C" w14:textId="77777777" w:rsidR="006B44D6" w:rsidRDefault="006B44D6" w:rsidP="00E07C04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37E66" w14:textId="77777777" w:rsidR="006B44D6" w:rsidRDefault="006B44D6" w:rsidP="006B44D6">
            <w:pPr>
              <w:pStyle w:val="formattext"/>
            </w:pPr>
            <w:r>
              <w:t xml:space="preserve">6,5кв.м </w:t>
            </w:r>
          </w:p>
        </w:tc>
      </w:tr>
      <w:tr w:rsidR="006B44D6" w14:paraId="5149EAA6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4745C" w14:textId="77777777" w:rsidR="006B44D6" w:rsidRDefault="006B44D6" w:rsidP="00E07C04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0E767" w14:textId="77777777" w:rsidR="006B44D6" w:rsidRDefault="006B44D6" w:rsidP="00E07C04">
            <w:pPr>
              <w:pStyle w:val="formattext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A4F88" w14:textId="77777777" w:rsidR="006B44D6" w:rsidRDefault="006B44D6" w:rsidP="00E07C04">
            <w:pPr>
              <w:pStyle w:val="formattext"/>
            </w:pPr>
            <w:r>
              <w:t xml:space="preserve">0кв.м </w:t>
            </w:r>
          </w:p>
        </w:tc>
      </w:tr>
      <w:tr w:rsidR="006B44D6" w14:paraId="4DC2C76B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BBBEC5" w14:textId="77777777" w:rsidR="006B44D6" w:rsidRDefault="006B44D6" w:rsidP="00E07C04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24497" w14:textId="77777777" w:rsidR="006B44D6" w:rsidRDefault="006B44D6" w:rsidP="00E07C04">
            <w:pPr>
              <w:pStyle w:val="formattext"/>
            </w:pPr>
            <w:r>
              <w:t xml:space="preserve">Наличие физкультурного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5E1119" w14:textId="77777777" w:rsidR="006B44D6" w:rsidRDefault="006B44D6" w:rsidP="00E07C04">
            <w:pPr>
              <w:pStyle w:val="formattext"/>
            </w:pPr>
            <w:r>
              <w:t xml:space="preserve">нет </w:t>
            </w:r>
          </w:p>
        </w:tc>
      </w:tr>
      <w:tr w:rsidR="006B44D6" w14:paraId="520AABC0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93DD2" w14:textId="77777777" w:rsidR="006B44D6" w:rsidRDefault="006B44D6" w:rsidP="00E07C04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7574FD" w14:textId="77777777" w:rsidR="006B44D6" w:rsidRDefault="006B44D6" w:rsidP="00E07C04">
            <w:pPr>
              <w:pStyle w:val="formattext"/>
            </w:pPr>
            <w:r>
              <w:t xml:space="preserve">Наличие музыкального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15BD43" w14:textId="77777777" w:rsidR="006B44D6" w:rsidRDefault="006B44D6" w:rsidP="00E07C04">
            <w:pPr>
              <w:pStyle w:val="formattext"/>
            </w:pPr>
            <w:r>
              <w:t xml:space="preserve">нет </w:t>
            </w:r>
          </w:p>
        </w:tc>
      </w:tr>
      <w:tr w:rsidR="006B44D6" w14:paraId="7A2861BE" w14:textId="77777777" w:rsidTr="00E07C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6BBAB0" w14:textId="77777777" w:rsidR="006B44D6" w:rsidRDefault="006B44D6" w:rsidP="00E07C04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E5FF42" w14:textId="77777777" w:rsidR="006B44D6" w:rsidRDefault="006B44D6" w:rsidP="00E07C04">
            <w:pPr>
              <w:pStyle w:val="formattex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E2A44" w14:textId="77777777" w:rsidR="006B44D6" w:rsidRDefault="006B44D6" w:rsidP="00E07C04">
            <w:pPr>
              <w:pStyle w:val="formattext"/>
            </w:pPr>
            <w:r>
              <w:t xml:space="preserve">да </w:t>
            </w:r>
          </w:p>
        </w:tc>
      </w:tr>
    </w:tbl>
    <w:p w14:paraId="7A3ABD91" w14:textId="77777777" w:rsidR="00F344E8" w:rsidRDefault="002F2746" w:rsidP="00B2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</w:p>
    <w:p w14:paraId="3A875425" w14:textId="77777777" w:rsidR="006E6EF8" w:rsidRDefault="008F180D" w:rsidP="0082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6B4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</w:p>
    <w:p w14:paraId="74B3DBA4" w14:textId="77777777" w:rsidR="00826D06" w:rsidRPr="000A2D8D" w:rsidRDefault="006B44D6" w:rsidP="006B44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2FE185E" w14:textId="77777777" w:rsidR="002F2746" w:rsidRDefault="00343088" w:rsidP="000D6A3A">
      <w:pPr>
        <w:spacing w:after="0" w:line="240" w:lineRule="auto"/>
        <w:rPr>
          <w:sz w:val="24"/>
          <w:szCs w:val="24"/>
        </w:rPr>
      </w:pPr>
      <w:r w:rsidRPr="00AB662D">
        <w:rPr>
          <w:sz w:val="24"/>
          <w:szCs w:val="24"/>
        </w:rPr>
        <w:t xml:space="preserve">Общий вывод     :  </w:t>
      </w:r>
      <w:r w:rsidR="000D6A3A" w:rsidRPr="00AB662D">
        <w:rPr>
          <w:sz w:val="24"/>
          <w:szCs w:val="24"/>
        </w:rPr>
        <w:t>Результаты   самообследования    деятельности   ДОУ   позволя</w:t>
      </w:r>
      <w:r w:rsidR="00254195">
        <w:rPr>
          <w:sz w:val="24"/>
          <w:szCs w:val="24"/>
        </w:rPr>
        <w:t>ю</w:t>
      </w:r>
      <w:r w:rsidR="000D6A3A" w:rsidRPr="00AB662D">
        <w:rPr>
          <w:sz w:val="24"/>
          <w:szCs w:val="24"/>
        </w:rPr>
        <w:t xml:space="preserve">т   сделать вывод о том ,   что в ДОУ   созданы  условия для реализации  ООП ДО  детского сада .  </w:t>
      </w:r>
      <w:r w:rsidR="00F2017A" w:rsidRPr="00AB662D">
        <w:rPr>
          <w:sz w:val="24"/>
          <w:szCs w:val="24"/>
        </w:rPr>
        <w:t>Анализ показателей указывает на то , что дошкольное учреждение имеет  все необходимое , соответствует требованиям СанПиН</w:t>
      </w:r>
      <w:r w:rsidR="00B2242A" w:rsidRPr="00AB662D">
        <w:rPr>
          <w:sz w:val="24"/>
          <w:szCs w:val="24"/>
        </w:rPr>
        <w:t xml:space="preserve"> </w:t>
      </w:r>
      <w:r w:rsidR="00F2017A" w:rsidRPr="00AB662D">
        <w:rPr>
          <w:sz w:val="24"/>
          <w:szCs w:val="24"/>
        </w:rPr>
        <w:t>2.4.</w:t>
      </w:r>
      <w:r w:rsidR="00B2242A" w:rsidRPr="00AB662D">
        <w:rPr>
          <w:sz w:val="24"/>
          <w:szCs w:val="24"/>
        </w:rPr>
        <w:t xml:space="preserve"> </w:t>
      </w:r>
      <w:r w:rsidR="00F2017A" w:rsidRPr="00AB662D">
        <w:rPr>
          <w:sz w:val="24"/>
          <w:szCs w:val="24"/>
        </w:rPr>
        <w:t>3</w:t>
      </w:r>
      <w:r w:rsidR="00B2242A" w:rsidRPr="00AB662D">
        <w:rPr>
          <w:sz w:val="24"/>
          <w:szCs w:val="24"/>
        </w:rPr>
        <w:t>648</w:t>
      </w:r>
      <w:r w:rsidR="00F2017A" w:rsidRPr="00AB662D">
        <w:rPr>
          <w:sz w:val="24"/>
          <w:szCs w:val="24"/>
        </w:rPr>
        <w:t>-</w:t>
      </w:r>
      <w:r w:rsidR="00B2242A" w:rsidRPr="00AB662D">
        <w:rPr>
          <w:sz w:val="24"/>
          <w:szCs w:val="24"/>
        </w:rPr>
        <w:t xml:space="preserve">20 </w:t>
      </w:r>
      <w:r w:rsidR="00227EFA" w:rsidRPr="00AB662D">
        <w:rPr>
          <w:sz w:val="24"/>
          <w:szCs w:val="24"/>
        </w:rPr>
        <w:t xml:space="preserve">, что </w:t>
      </w:r>
      <w:r w:rsidR="00F2017A" w:rsidRPr="00AB662D">
        <w:rPr>
          <w:sz w:val="24"/>
          <w:szCs w:val="24"/>
        </w:rPr>
        <w:t xml:space="preserve"> позволяет  реализовывать образовательные программы в полном объеме в соответствии с ФГОС ДО. </w:t>
      </w:r>
    </w:p>
    <w:p w14:paraId="58F9964E" w14:textId="77777777" w:rsidR="000D6A3A" w:rsidRPr="00AB662D" w:rsidRDefault="002F2746" w:rsidP="00DC59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В 202</w:t>
      </w:r>
      <w:r w:rsidR="00466750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 </w:t>
      </w:r>
      <w:r w:rsidR="00C442D0" w:rsidRPr="00AB662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F2017A" w:rsidRPr="00AB662D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 xml:space="preserve"> </w:t>
      </w:r>
      <w:r w:rsidR="00466750">
        <w:rPr>
          <w:sz w:val="24"/>
          <w:szCs w:val="24"/>
        </w:rPr>
        <w:t xml:space="preserve"> к концу учебного  года </w:t>
      </w:r>
      <w:r w:rsidR="00F2017A" w:rsidRPr="00AB662D">
        <w:rPr>
          <w:sz w:val="24"/>
          <w:szCs w:val="24"/>
        </w:rPr>
        <w:t xml:space="preserve">полностью </w:t>
      </w:r>
      <w:r>
        <w:rPr>
          <w:sz w:val="24"/>
          <w:szCs w:val="24"/>
        </w:rPr>
        <w:t xml:space="preserve">был </w:t>
      </w:r>
      <w:r w:rsidR="00F2017A" w:rsidRPr="00AB662D">
        <w:rPr>
          <w:sz w:val="24"/>
          <w:szCs w:val="24"/>
        </w:rPr>
        <w:t xml:space="preserve">укомплектован  педагогическими работниками  </w:t>
      </w:r>
      <w:r w:rsidR="000D6A3A" w:rsidRPr="00AB662D">
        <w:rPr>
          <w:sz w:val="24"/>
          <w:szCs w:val="24"/>
        </w:rPr>
        <w:t>.  Организация педагогического процесса  отмечается  гибкостью , ориентированностью  на возрастные и индивидуальные  особенности детей .</w:t>
      </w:r>
    </w:p>
    <w:p w14:paraId="7A08051A" w14:textId="77777777" w:rsidR="00826D06" w:rsidRPr="00254195" w:rsidRDefault="00AB662D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D6A3A" w:rsidRPr="002541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Содержание  воспитательно –образовательной  работы соответствует  требованиям  социального заказа (родителей)  обеспечивает развитие детей  за счет выполне</w:t>
      </w:r>
      <w:r w:rsidR="00646755" w:rsidRPr="002541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ния   образовательной программы.</w:t>
      </w:r>
    </w:p>
    <w:p w14:paraId="20B89D53" w14:textId="77777777" w:rsidR="000D6A3A" w:rsidRPr="00AB662D" w:rsidRDefault="000D6A3A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Структура и механизм </w:t>
      </w:r>
      <w:r w:rsidR="009A5552"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управления   ДОУ позволяют   обеспечить   стабильное функционирование , способствуют развитию инициативы  участников  образовательного процесса   и сотрудников ДОУ.</w:t>
      </w:r>
    </w:p>
    <w:p w14:paraId="65783BC3" w14:textId="77777777" w:rsidR="00826D06" w:rsidRPr="00AB662D" w:rsidRDefault="009A5552" w:rsidP="00DC59F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 Уровень  готовности  выпускников   к   обучению   в  школе  -  выше среднего</w:t>
      </w:r>
      <w:r w:rsidRPr="00AB66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</w:p>
    <w:p w14:paraId="50999409" w14:textId="77777777" w:rsidR="00826D06" w:rsidRPr="00AB662D" w:rsidRDefault="00AB662D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9A5552"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Муниципальное задание   по  наполняемостью  учреждения   детьми   выполнено полностью .</w:t>
      </w:r>
    </w:p>
    <w:p w14:paraId="2ED10233" w14:textId="77777777" w:rsidR="00A66F35" w:rsidRPr="00AB662D" w:rsidRDefault="00A66F35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Намечены планы по повышению  показателей , отражающих  уровень  работы   МБДОУ в целом  :    </w:t>
      </w:r>
    </w:p>
    <w:p w14:paraId="234E2BB5" w14:textId="77777777" w:rsidR="00A66F35" w:rsidRPr="00AB662D" w:rsidRDefault="00A66F35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-  повышения мастерства педагогов ;</w:t>
      </w:r>
    </w:p>
    <w:p w14:paraId="08EF75AE" w14:textId="77777777" w:rsidR="00A66F35" w:rsidRDefault="00A66F35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-  овладение компьютерной грамотностью ;</w:t>
      </w:r>
    </w:p>
    <w:p w14:paraId="65824D28" w14:textId="77777777" w:rsidR="00646755" w:rsidRDefault="00646755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-  </w:t>
      </w:r>
      <w:r w:rsidR="004737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внедрение в педагогический  процесс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новы</w:t>
      </w:r>
      <w:r w:rsidR="004737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х   образовательных программ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</w:t>
      </w:r>
      <w:r w:rsidR="004737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52D6D32B" w14:textId="77777777" w:rsidR="00A66F35" w:rsidRPr="00AB662D" w:rsidRDefault="00A66F35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B66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</w:p>
    <w:p w14:paraId="166FF815" w14:textId="77777777" w:rsidR="00A66F35" w:rsidRPr="00AB662D" w:rsidRDefault="00A66F35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608D00D7" w14:textId="77777777" w:rsidR="00A66F35" w:rsidRPr="00AB662D" w:rsidRDefault="00A66F35" w:rsidP="00DC59F1">
      <w:pPr>
        <w:shd w:val="clear" w:color="auto" w:fill="FFFFFF"/>
        <w:tabs>
          <w:tab w:val="left" w:pos="258"/>
        </w:tabs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C660F53" w14:textId="77777777" w:rsidR="00826D06" w:rsidRPr="00AB662D" w:rsidRDefault="00826D06" w:rsidP="00DC59F1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266A71E" w14:textId="77777777" w:rsidR="006E6EF8" w:rsidRPr="00AB662D" w:rsidRDefault="006E6EF8" w:rsidP="00DC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725D3B6" w14:textId="77777777" w:rsidR="006E6EF8" w:rsidRPr="00AB662D" w:rsidRDefault="006E6EF8" w:rsidP="00DC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37AE3B" w14:textId="77777777" w:rsidR="006E6EF8" w:rsidRDefault="006E6EF8" w:rsidP="00DC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023E15A" w14:textId="77777777" w:rsidR="006E6EF8" w:rsidRDefault="006E6EF8" w:rsidP="00DC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B892451" w14:textId="77777777" w:rsidR="006E6EF8" w:rsidRDefault="006E6EF8" w:rsidP="00DC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7432379" w14:textId="77777777" w:rsidR="006E6EF8" w:rsidRDefault="006E6EF8" w:rsidP="008F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5B4AFF3" w14:textId="77777777" w:rsidR="006E6EF8" w:rsidRDefault="006E6EF8" w:rsidP="008F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CED2B3" w14:textId="77777777" w:rsidR="006E6EF8" w:rsidRDefault="006E6EF8" w:rsidP="008F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6E6EF8" w:rsidSect="001446B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7A486" w14:textId="77777777" w:rsidR="001C4525" w:rsidRDefault="001C4525" w:rsidP="001446B0">
      <w:pPr>
        <w:spacing w:after="0" w:line="240" w:lineRule="auto"/>
      </w:pPr>
      <w:r>
        <w:separator/>
      </w:r>
    </w:p>
  </w:endnote>
  <w:endnote w:type="continuationSeparator" w:id="0">
    <w:p w14:paraId="69D8AD50" w14:textId="77777777" w:rsidR="001C4525" w:rsidRDefault="001C4525" w:rsidP="0014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85C3" w14:textId="77777777" w:rsidR="001C4525" w:rsidRDefault="001C4525" w:rsidP="001446B0">
      <w:pPr>
        <w:spacing w:after="0" w:line="240" w:lineRule="auto"/>
      </w:pPr>
      <w:r>
        <w:separator/>
      </w:r>
    </w:p>
  </w:footnote>
  <w:footnote w:type="continuationSeparator" w:id="0">
    <w:p w14:paraId="1C720350" w14:textId="77777777" w:rsidR="001C4525" w:rsidRDefault="001C4525" w:rsidP="0014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904903"/>
      <w:docPartObj>
        <w:docPartGallery w:val="Page Numbers (Top of Page)"/>
        <w:docPartUnique/>
      </w:docPartObj>
    </w:sdtPr>
    <w:sdtEndPr/>
    <w:sdtContent>
      <w:p w14:paraId="0817F075" w14:textId="77777777" w:rsidR="00DC59F1" w:rsidRDefault="00DC59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F9A">
          <w:rPr>
            <w:noProof/>
          </w:rPr>
          <w:t>18</w:t>
        </w:r>
        <w:r>
          <w:fldChar w:fldCharType="end"/>
        </w:r>
      </w:p>
    </w:sdtContent>
  </w:sdt>
  <w:p w14:paraId="197077D2" w14:textId="77777777" w:rsidR="00DC59F1" w:rsidRDefault="00DC59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22C"/>
    <w:multiLevelType w:val="hybridMultilevel"/>
    <w:tmpl w:val="864485B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9B341D1"/>
    <w:multiLevelType w:val="multilevel"/>
    <w:tmpl w:val="3D4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71185B"/>
    <w:multiLevelType w:val="multilevel"/>
    <w:tmpl w:val="7A9E6D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" w15:restartNumberingAfterBreak="0">
    <w:nsid w:val="106703F5"/>
    <w:multiLevelType w:val="multilevel"/>
    <w:tmpl w:val="DCD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C4EE0"/>
    <w:multiLevelType w:val="hybridMultilevel"/>
    <w:tmpl w:val="576A04EC"/>
    <w:lvl w:ilvl="0" w:tplc="7BB679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D915E35"/>
    <w:multiLevelType w:val="hybridMultilevel"/>
    <w:tmpl w:val="5AA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3EE2"/>
    <w:multiLevelType w:val="multilevel"/>
    <w:tmpl w:val="4AD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0E7BFB"/>
    <w:multiLevelType w:val="hybridMultilevel"/>
    <w:tmpl w:val="27347D40"/>
    <w:lvl w:ilvl="0" w:tplc="4E6016BA">
      <w:start w:val="3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3A95182D"/>
    <w:multiLevelType w:val="hybridMultilevel"/>
    <w:tmpl w:val="552C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6B5303"/>
    <w:multiLevelType w:val="multilevel"/>
    <w:tmpl w:val="AF1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10D89"/>
    <w:multiLevelType w:val="hybridMultilevel"/>
    <w:tmpl w:val="6220F348"/>
    <w:lvl w:ilvl="0" w:tplc="70C838DA">
      <w:start w:val="2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354051"/>
    <w:multiLevelType w:val="hybridMultilevel"/>
    <w:tmpl w:val="1D5242AE"/>
    <w:lvl w:ilvl="0" w:tplc="65B8AA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0A7B"/>
    <w:multiLevelType w:val="multilevel"/>
    <w:tmpl w:val="688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F10761"/>
    <w:multiLevelType w:val="hybridMultilevel"/>
    <w:tmpl w:val="8C728E90"/>
    <w:lvl w:ilvl="0" w:tplc="618802F4">
      <w:start w:val="1"/>
      <w:numFmt w:val="bullet"/>
      <w:lvlText w:val="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E09CE"/>
    <w:multiLevelType w:val="hybridMultilevel"/>
    <w:tmpl w:val="C798A8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3D1201A"/>
    <w:multiLevelType w:val="hybridMultilevel"/>
    <w:tmpl w:val="816ED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0013C8"/>
    <w:multiLevelType w:val="multilevel"/>
    <w:tmpl w:val="47A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7E0051"/>
    <w:multiLevelType w:val="multilevel"/>
    <w:tmpl w:val="B7EEB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E38E6"/>
    <w:multiLevelType w:val="hybridMultilevel"/>
    <w:tmpl w:val="42E48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B4359"/>
    <w:multiLevelType w:val="hybridMultilevel"/>
    <w:tmpl w:val="C0A4E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8F2F54"/>
    <w:multiLevelType w:val="multilevel"/>
    <w:tmpl w:val="EAC04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4"/>
  </w:num>
  <w:num w:numId="5">
    <w:abstractNumId w:val="23"/>
  </w:num>
  <w:num w:numId="6">
    <w:abstractNumId w:val="19"/>
  </w:num>
  <w:num w:numId="7">
    <w:abstractNumId w:val="4"/>
  </w:num>
  <w:num w:numId="8">
    <w:abstractNumId w:val="11"/>
  </w:num>
  <w:num w:numId="9">
    <w:abstractNumId w:val="15"/>
  </w:num>
  <w:num w:numId="10">
    <w:abstractNumId w:val="16"/>
  </w:num>
  <w:num w:numId="11">
    <w:abstractNumId w:val="5"/>
  </w:num>
  <w:num w:numId="12">
    <w:abstractNumId w:val="2"/>
  </w:num>
  <w:num w:numId="13">
    <w:abstractNumId w:val="21"/>
  </w:num>
  <w:num w:numId="14">
    <w:abstractNumId w:val="17"/>
  </w:num>
  <w:num w:numId="15">
    <w:abstractNumId w:val="10"/>
  </w:num>
  <w:num w:numId="16">
    <w:abstractNumId w:val="20"/>
  </w:num>
  <w:num w:numId="17">
    <w:abstractNumId w:val="22"/>
  </w:num>
  <w:num w:numId="18">
    <w:abstractNumId w:val="6"/>
  </w:num>
  <w:num w:numId="19">
    <w:abstractNumId w:val="0"/>
  </w:num>
  <w:num w:numId="20">
    <w:abstractNumId w:val="13"/>
  </w:num>
  <w:num w:numId="21">
    <w:abstractNumId w:val="3"/>
  </w:num>
  <w:num w:numId="22">
    <w:abstractNumId w:val="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2E"/>
    <w:rsid w:val="00001A22"/>
    <w:rsid w:val="00015D80"/>
    <w:rsid w:val="000202F2"/>
    <w:rsid w:val="0003181D"/>
    <w:rsid w:val="00031B2C"/>
    <w:rsid w:val="000334E6"/>
    <w:rsid w:val="0003776A"/>
    <w:rsid w:val="00041971"/>
    <w:rsid w:val="000611B0"/>
    <w:rsid w:val="000649BB"/>
    <w:rsid w:val="000875A0"/>
    <w:rsid w:val="00087BD8"/>
    <w:rsid w:val="000969BF"/>
    <w:rsid w:val="00097FAF"/>
    <w:rsid w:val="000A2D8D"/>
    <w:rsid w:val="000A50BA"/>
    <w:rsid w:val="000B38D5"/>
    <w:rsid w:val="000C2DD0"/>
    <w:rsid w:val="000D0ECE"/>
    <w:rsid w:val="000D6A3A"/>
    <w:rsid w:val="000E7650"/>
    <w:rsid w:val="000E7C1A"/>
    <w:rsid w:val="00113F9A"/>
    <w:rsid w:val="001215E2"/>
    <w:rsid w:val="001227C9"/>
    <w:rsid w:val="0012544A"/>
    <w:rsid w:val="00130FC5"/>
    <w:rsid w:val="001446B0"/>
    <w:rsid w:val="00145B61"/>
    <w:rsid w:val="00161B12"/>
    <w:rsid w:val="001624D2"/>
    <w:rsid w:val="00172CCE"/>
    <w:rsid w:val="001A2C68"/>
    <w:rsid w:val="001A4160"/>
    <w:rsid w:val="001A542C"/>
    <w:rsid w:val="001B25E4"/>
    <w:rsid w:val="001C183B"/>
    <w:rsid w:val="001C28E5"/>
    <w:rsid w:val="001C2CF5"/>
    <w:rsid w:val="001C4525"/>
    <w:rsid w:val="001C5F72"/>
    <w:rsid w:val="001C6497"/>
    <w:rsid w:val="001C6E6A"/>
    <w:rsid w:val="001D3013"/>
    <w:rsid w:val="001D55EF"/>
    <w:rsid w:val="0020169D"/>
    <w:rsid w:val="00201D1C"/>
    <w:rsid w:val="00201FE8"/>
    <w:rsid w:val="00213FC4"/>
    <w:rsid w:val="00227EFA"/>
    <w:rsid w:val="0024064F"/>
    <w:rsid w:val="002411DA"/>
    <w:rsid w:val="00254195"/>
    <w:rsid w:val="00256AFE"/>
    <w:rsid w:val="00272965"/>
    <w:rsid w:val="00273FC8"/>
    <w:rsid w:val="002876C2"/>
    <w:rsid w:val="002977FB"/>
    <w:rsid w:val="002A46C7"/>
    <w:rsid w:val="002B5384"/>
    <w:rsid w:val="002C22B8"/>
    <w:rsid w:val="002C3FB6"/>
    <w:rsid w:val="002E485A"/>
    <w:rsid w:val="002F0F22"/>
    <w:rsid w:val="002F2746"/>
    <w:rsid w:val="002F364F"/>
    <w:rsid w:val="00300E77"/>
    <w:rsid w:val="0032186E"/>
    <w:rsid w:val="00327607"/>
    <w:rsid w:val="0033050A"/>
    <w:rsid w:val="00333930"/>
    <w:rsid w:val="003351F1"/>
    <w:rsid w:val="00343088"/>
    <w:rsid w:val="003700EE"/>
    <w:rsid w:val="00376C5B"/>
    <w:rsid w:val="00385E63"/>
    <w:rsid w:val="00397215"/>
    <w:rsid w:val="003A02ED"/>
    <w:rsid w:val="003A7B5E"/>
    <w:rsid w:val="003C7247"/>
    <w:rsid w:val="003C7A0C"/>
    <w:rsid w:val="003D088E"/>
    <w:rsid w:val="003E7365"/>
    <w:rsid w:val="003E7884"/>
    <w:rsid w:val="003F511E"/>
    <w:rsid w:val="004004B4"/>
    <w:rsid w:val="00401890"/>
    <w:rsid w:val="00406657"/>
    <w:rsid w:val="0041694D"/>
    <w:rsid w:val="0041726C"/>
    <w:rsid w:val="00417361"/>
    <w:rsid w:val="004214D3"/>
    <w:rsid w:val="00425DA8"/>
    <w:rsid w:val="0042680C"/>
    <w:rsid w:val="00430686"/>
    <w:rsid w:val="0043592B"/>
    <w:rsid w:val="00435CB4"/>
    <w:rsid w:val="00441406"/>
    <w:rsid w:val="00441A47"/>
    <w:rsid w:val="004421D6"/>
    <w:rsid w:val="00454F4C"/>
    <w:rsid w:val="00455D46"/>
    <w:rsid w:val="00464634"/>
    <w:rsid w:val="00466750"/>
    <w:rsid w:val="004724AD"/>
    <w:rsid w:val="0047376D"/>
    <w:rsid w:val="0048091E"/>
    <w:rsid w:val="004829A7"/>
    <w:rsid w:val="00484CC1"/>
    <w:rsid w:val="00491A41"/>
    <w:rsid w:val="004942DC"/>
    <w:rsid w:val="00496A01"/>
    <w:rsid w:val="004A20D8"/>
    <w:rsid w:val="004D0B6C"/>
    <w:rsid w:val="004D7683"/>
    <w:rsid w:val="004E4497"/>
    <w:rsid w:val="004E5627"/>
    <w:rsid w:val="004E5E83"/>
    <w:rsid w:val="005062A1"/>
    <w:rsid w:val="00514775"/>
    <w:rsid w:val="00522871"/>
    <w:rsid w:val="00522FDC"/>
    <w:rsid w:val="00532B7A"/>
    <w:rsid w:val="005353B4"/>
    <w:rsid w:val="00545639"/>
    <w:rsid w:val="005479E0"/>
    <w:rsid w:val="0056444C"/>
    <w:rsid w:val="00571DF8"/>
    <w:rsid w:val="005756EA"/>
    <w:rsid w:val="00587712"/>
    <w:rsid w:val="00587A56"/>
    <w:rsid w:val="00592650"/>
    <w:rsid w:val="005A5633"/>
    <w:rsid w:val="005B4161"/>
    <w:rsid w:val="005B792E"/>
    <w:rsid w:val="005C283E"/>
    <w:rsid w:val="005C2E48"/>
    <w:rsid w:val="005C3C82"/>
    <w:rsid w:val="005D21E1"/>
    <w:rsid w:val="005D3C5A"/>
    <w:rsid w:val="005E2529"/>
    <w:rsid w:val="005E5C84"/>
    <w:rsid w:val="005E786E"/>
    <w:rsid w:val="005F7A71"/>
    <w:rsid w:val="006048B7"/>
    <w:rsid w:val="00641ACD"/>
    <w:rsid w:val="00642728"/>
    <w:rsid w:val="00646755"/>
    <w:rsid w:val="00654C6F"/>
    <w:rsid w:val="00660BED"/>
    <w:rsid w:val="0067445F"/>
    <w:rsid w:val="00674719"/>
    <w:rsid w:val="00675A48"/>
    <w:rsid w:val="00680DD7"/>
    <w:rsid w:val="00690048"/>
    <w:rsid w:val="006A4ABC"/>
    <w:rsid w:val="006B0EE3"/>
    <w:rsid w:val="006B44D6"/>
    <w:rsid w:val="006C6A88"/>
    <w:rsid w:val="006E6EF8"/>
    <w:rsid w:val="006F2ED5"/>
    <w:rsid w:val="006F3CFF"/>
    <w:rsid w:val="00702DA4"/>
    <w:rsid w:val="00706C3C"/>
    <w:rsid w:val="00710520"/>
    <w:rsid w:val="00712B5A"/>
    <w:rsid w:val="0071645B"/>
    <w:rsid w:val="00721E4F"/>
    <w:rsid w:val="00730DBB"/>
    <w:rsid w:val="007518B9"/>
    <w:rsid w:val="00773349"/>
    <w:rsid w:val="00796A18"/>
    <w:rsid w:val="007A2245"/>
    <w:rsid w:val="007A4FE4"/>
    <w:rsid w:val="007A5A93"/>
    <w:rsid w:val="007B0B58"/>
    <w:rsid w:val="007B437A"/>
    <w:rsid w:val="007B7696"/>
    <w:rsid w:val="007B7997"/>
    <w:rsid w:val="007D2123"/>
    <w:rsid w:val="007F514C"/>
    <w:rsid w:val="007F663D"/>
    <w:rsid w:val="007F6E40"/>
    <w:rsid w:val="007F7569"/>
    <w:rsid w:val="008000DE"/>
    <w:rsid w:val="00801EF3"/>
    <w:rsid w:val="00804B94"/>
    <w:rsid w:val="00811601"/>
    <w:rsid w:val="008129BF"/>
    <w:rsid w:val="0081438F"/>
    <w:rsid w:val="00816EFC"/>
    <w:rsid w:val="0082026E"/>
    <w:rsid w:val="00826494"/>
    <w:rsid w:val="00826D06"/>
    <w:rsid w:val="00831AB0"/>
    <w:rsid w:val="00853997"/>
    <w:rsid w:val="008A1350"/>
    <w:rsid w:val="008B57BC"/>
    <w:rsid w:val="008B6437"/>
    <w:rsid w:val="008C3EFC"/>
    <w:rsid w:val="008C4F8E"/>
    <w:rsid w:val="008D69E8"/>
    <w:rsid w:val="008E1832"/>
    <w:rsid w:val="008F0382"/>
    <w:rsid w:val="008F180D"/>
    <w:rsid w:val="008F4931"/>
    <w:rsid w:val="00904D10"/>
    <w:rsid w:val="0092031B"/>
    <w:rsid w:val="00925744"/>
    <w:rsid w:val="00926288"/>
    <w:rsid w:val="009327F9"/>
    <w:rsid w:val="00936068"/>
    <w:rsid w:val="00937589"/>
    <w:rsid w:val="00950045"/>
    <w:rsid w:val="009525D0"/>
    <w:rsid w:val="00966842"/>
    <w:rsid w:val="009728B3"/>
    <w:rsid w:val="00974F90"/>
    <w:rsid w:val="0097686D"/>
    <w:rsid w:val="009832E5"/>
    <w:rsid w:val="009A3127"/>
    <w:rsid w:val="009A5552"/>
    <w:rsid w:val="009B1BDB"/>
    <w:rsid w:val="009B4FD4"/>
    <w:rsid w:val="009B7E02"/>
    <w:rsid w:val="009C1343"/>
    <w:rsid w:val="009C4638"/>
    <w:rsid w:val="009C4E92"/>
    <w:rsid w:val="009C64A0"/>
    <w:rsid w:val="009F7060"/>
    <w:rsid w:val="00A00A87"/>
    <w:rsid w:val="00A01B86"/>
    <w:rsid w:val="00A11240"/>
    <w:rsid w:val="00A26321"/>
    <w:rsid w:val="00A32D41"/>
    <w:rsid w:val="00A33F66"/>
    <w:rsid w:val="00A40848"/>
    <w:rsid w:val="00A53D54"/>
    <w:rsid w:val="00A54E20"/>
    <w:rsid w:val="00A559AA"/>
    <w:rsid w:val="00A6173D"/>
    <w:rsid w:val="00A66F35"/>
    <w:rsid w:val="00A72A75"/>
    <w:rsid w:val="00A76DD5"/>
    <w:rsid w:val="00A84F36"/>
    <w:rsid w:val="00AA0F9A"/>
    <w:rsid w:val="00AA4573"/>
    <w:rsid w:val="00AB662D"/>
    <w:rsid w:val="00AD108E"/>
    <w:rsid w:val="00AD13A7"/>
    <w:rsid w:val="00AD371C"/>
    <w:rsid w:val="00AE456B"/>
    <w:rsid w:val="00AF1D73"/>
    <w:rsid w:val="00B02E1B"/>
    <w:rsid w:val="00B07CBE"/>
    <w:rsid w:val="00B112A4"/>
    <w:rsid w:val="00B2242A"/>
    <w:rsid w:val="00B226C5"/>
    <w:rsid w:val="00B43307"/>
    <w:rsid w:val="00B463C5"/>
    <w:rsid w:val="00B50D3C"/>
    <w:rsid w:val="00B56048"/>
    <w:rsid w:val="00B64AF3"/>
    <w:rsid w:val="00B85BB7"/>
    <w:rsid w:val="00B86456"/>
    <w:rsid w:val="00BA1902"/>
    <w:rsid w:val="00BA7D5C"/>
    <w:rsid w:val="00BB0BA3"/>
    <w:rsid w:val="00BC5B76"/>
    <w:rsid w:val="00BF021B"/>
    <w:rsid w:val="00BF0E42"/>
    <w:rsid w:val="00C02023"/>
    <w:rsid w:val="00C14F3B"/>
    <w:rsid w:val="00C17B2D"/>
    <w:rsid w:val="00C27C81"/>
    <w:rsid w:val="00C42E0C"/>
    <w:rsid w:val="00C442D0"/>
    <w:rsid w:val="00C5047C"/>
    <w:rsid w:val="00C51BB8"/>
    <w:rsid w:val="00C545A1"/>
    <w:rsid w:val="00C61F2A"/>
    <w:rsid w:val="00C81819"/>
    <w:rsid w:val="00C83C49"/>
    <w:rsid w:val="00CA0E32"/>
    <w:rsid w:val="00CA1325"/>
    <w:rsid w:val="00CB1EB2"/>
    <w:rsid w:val="00CB6023"/>
    <w:rsid w:val="00CC5AA0"/>
    <w:rsid w:val="00CC6FA7"/>
    <w:rsid w:val="00CD04ED"/>
    <w:rsid w:val="00CD47FC"/>
    <w:rsid w:val="00CE04D4"/>
    <w:rsid w:val="00CE1CBE"/>
    <w:rsid w:val="00CF3AA2"/>
    <w:rsid w:val="00CF632A"/>
    <w:rsid w:val="00D1054D"/>
    <w:rsid w:val="00D24434"/>
    <w:rsid w:val="00D42BA1"/>
    <w:rsid w:val="00D4556E"/>
    <w:rsid w:val="00D52FFB"/>
    <w:rsid w:val="00D860F5"/>
    <w:rsid w:val="00DA2EA4"/>
    <w:rsid w:val="00DA3CDC"/>
    <w:rsid w:val="00DA6999"/>
    <w:rsid w:val="00DC03AA"/>
    <w:rsid w:val="00DC4D9A"/>
    <w:rsid w:val="00DC59F1"/>
    <w:rsid w:val="00DC6967"/>
    <w:rsid w:val="00DD313D"/>
    <w:rsid w:val="00DE04D0"/>
    <w:rsid w:val="00DE4B2B"/>
    <w:rsid w:val="00DE7844"/>
    <w:rsid w:val="00DF64E0"/>
    <w:rsid w:val="00E02F12"/>
    <w:rsid w:val="00E074A3"/>
    <w:rsid w:val="00E07C04"/>
    <w:rsid w:val="00E11949"/>
    <w:rsid w:val="00E25E66"/>
    <w:rsid w:val="00E5043F"/>
    <w:rsid w:val="00E64A93"/>
    <w:rsid w:val="00E73F54"/>
    <w:rsid w:val="00E95E03"/>
    <w:rsid w:val="00EB6FDA"/>
    <w:rsid w:val="00ED094F"/>
    <w:rsid w:val="00ED0F5F"/>
    <w:rsid w:val="00EE33B7"/>
    <w:rsid w:val="00EF6B0F"/>
    <w:rsid w:val="00F2017A"/>
    <w:rsid w:val="00F2047D"/>
    <w:rsid w:val="00F226AB"/>
    <w:rsid w:val="00F3445C"/>
    <w:rsid w:val="00F344E8"/>
    <w:rsid w:val="00F40808"/>
    <w:rsid w:val="00F45FA6"/>
    <w:rsid w:val="00F552FD"/>
    <w:rsid w:val="00F604AE"/>
    <w:rsid w:val="00F6148A"/>
    <w:rsid w:val="00F66598"/>
    <w:rsid w:val="00F7080F"/>
    <w:rsid w:val="00F70DC8"/>
    <w:rsid w:val="00F813B1"/>
    <w:rsid w:val="00F95A51"/>
    <w:rsid w:val="00FA160C"/>
    <w:rsid w:val="00FA3BCC"/>
    <w:rsid w:val="00FA5CA5"/>
    <w:rsid w:val="00FB3874"/>
    <w:rsid w:val="00FC54ED"/>
    <w:rsid w:val="00FD4A5F"/>
    <w:rsid w:val="00FD7BA3"/>
    <w:rsid w:val="00FF0357"/>
    <w:rsid w:val="00FF3027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5FEB"/>
  <w15:docId w15:val="{C5C701D7-457C-49BD-AAE7-4AD7C90F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1"/>
    <w:pPr>
      <w:ind w:left="720"/>
      <w:contextualSpacing/>
    </w:pPr>
  </w:style>
  <w:style w:type="character" w:styleId="a4">
    <w:name w:val="Emphasis"/>
    <w:basedOn w:val="a0"/>
    <w:uiPriority w:val="20"/>
    <w:qFormat/>
    <w:rsid w:val="006900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A5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A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6B0"/>
  </w:style>
  <w:style w:type="paragraph" w:styleId="aa">
    <w:name w:val="footer"/>
    <w:basedOn w:val="a"/>
    <w:link w:val="ab"/>
    <w:uiPriority w:val="99"/>
    <w:unhideWhenUsed/>
    <w:rsid w:val="0014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6B0"/>
  </w:style>
  <w:style w:type="character" w:customStyle="1" w:styleId="fontstyle01">
    <w:name w:val="fontstyle01"/>
    <w:basedOn w:val="a0"/>
    <w:rsid w:val="00804B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29B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8129B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26321"/>
    <w:rPr>
      <w:color w:val="0563C1" w:themeColor="hyperlink"/>
      <w:u w:val="single"/>
    </w:rPr>
  </w:style>
  <w:style w:type="paragraph" w:customStyle="1" w:styleId="align-center">
    <w:name w:val="align-center"/>
    <w:basedOn w:val="a"/>
    <w:uiPriority w:val="99"/>
    <w:semiHidden/>
    <w:rsid w:val="006B44D6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6B44D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supplement-number">
    <w:name w:val="docsupplement-number"/>
    <w:basedOn w:val="a0"/>
    <w:rsid w:val="006B44D6"/>
  </w:style>
  <w:style w:type="character" w:customStyle="1" w:styleId="docsupplement-name">
    <w:name w:val="docsupplement-name"/>
    <w:basedOn w:val="a0"/>
    <w:rsid w:val="006B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omashka-7.sad%20@mkobr6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detsk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2337-B86D-4310-8BBF-BCED718D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18</Pages>
  <Words>6099</Words>
  <Characters>34769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 Ромашка7</cp:lastModifiedBy>
  <cp:revision>196</cp:revision>
  <cp:lastPrinted>2025-03-27T06:29:00Z</cp:lastPrinted>
  <dcterms:created xsi:type="dcterms:W3CDTF">2016-06-10T05:35:00Z</dcterms:created>
  <dcterms:modified xsi:type="dcterms:W3CDTF">2025-04-14T08:05:00Z</dcterms:modified>
</cp:coreProperties>
</file>